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B2F0E" w14:textId="22A7D6C3" w:rsidR="005504BB" w:rsidRPr="00C13717" w:rsidRDefault="00D2172B" w:rsidP="00C13717">
      <w:pPr>
        <w:spacing w:after="0" w:line="259" w:lineRule="auto"/>
        <w:ind w:left="0" w:firstLine="0"/>
        <w:jc w:val="center"/>
        <w:rPr>
          <w:rFonts w:ascii="Antonio" w:hAnsi="Antonio"/>
        </w:rPr>
      </w:pPr>
      <w:r w:rsidRPr="00C13717">
        <w:rPr>
          <w:rFonts w:ascii="Antonio" w:eastAsia="Anton" w:hAnsi="Antonio" w:cs="Anton"/>
          <w:b/>
          <w:sz w:val="72"/>
        </w:rPr>
        <w:t>BRAINSTORMING AND REVISION TOOL</w:t>
      </w:r>
    </w:p>
    <w:p w14:paraId="16A92912" w14:textId="04AA307B" w:rsidR="005504BB" w:rsidRPr="00C13717" w:rsidRDefault="00D2172B" w:rsidP="00C13717">
      <w:pPr>
        <w:pStyle w:val="Heading1"/>
        <w:jc w:val="center"/>
        <w:rPr>
          <w:rFonts w:ascii="Zilla Slab" w:hAnsi="Zilla Slab"/>
        </w:rPr>
      </w:pPr>
      <w:r w:rsidRPr="00C13717">
        <w:rPr>
          <w:rFonts w:ascii="Zilla Slab" w:hAnsi="Zilla Slab"/>
        </w:rPr>
        <w:t>How to build your narrative self-assessment</w:t>
      </w:r>
    </w:p>
    <w:p w14:paraId="03AFC5F0" w14:textId="0BAB211A" w:rsidR="00C13717" w:rsidRPr="00C13717" w:rsidRDefault="00C13717" w:rsidP="007A546B">
      <w:pPr>
        <w:spacing w:before="120" w:after="120" w:line="276" w:lineRule="auto"/>
        <w:rPr>
          <w:rFonts w:ascii="Calibri" w:eastAsia="Calibri" w:hAnsi="Calibri" w:cs="Calibri"/>
          <w:color w:val="000000" w:themeColor="text1"/>
        </w:rPr>
      </w:pPr>
      <w:r w:rsidRPr="55CF27AD">
        <w:rPr>
          <w:rFonts w:ascii="Calibri" w:eastAsia="Calibri" w:hAnsi="Calibri" w:cs="Calibri"/>
          <w:color w:val="000000" w:themeColor="text1"/>
        </w:rPr>
        <w:t>This chart helps link the artifacts in your portfolio to the teaching assessment framework in a coherent narrative self-assessment. If you are just starting, read through the “</w:t>
      </w:r>
      <w:r>
        <w:rPr>
          <w:rFonts w:ascii="Calibri" w:eastAsia="Calibri" w:hAnsi="Calibri" w:cs="Calibri"/>
          <w:color w:val="000000" w:themeColor="text1"/>
        </w:rPr>
        <w:t>Areas to Consider</w:t>
      </w:r>
      <w:r w:rsidRPr="55CF27AD">
        <w:rPr>
          <w:rFonts w:ascii="Calibri" w:eastAsia="Calibri" w:hAnsi="Calibri" w:cs="Calibri"/>
          <w:color w:val="000000" w:themeColor="text1"/>
        </w:rPr>
        <w:t xml:space="preserve">” column to get a sense of what you </w:t>
      </w:r>
      <w:r w:rsidRPr="55CF27AD">
        <w:rPr>
          <w:rFonts w:ascii="Calibri" w:eastAsia="Calibri" w:hAnsi="Calibri" w:cs="Calibri"/>
          <w:i/>
          <w:iCs/>
          <w:color w:val="000000" w:themeColor="text1"/>
        </w:rPr>
        <w:t xml:space="preserve">can </w:t>
      </w:r>
      <w:r w:rsidRPr="55CF27AD">
        <w:rPr>
          <w:rFonts w:ascii="Calibri" w:eastAsia="Calibri" w:hAnsi="Calibri" w:cs="Calibri"/>
          <w:color w:val="000000" w:themeColor="text1"/>
        </w:rPr>
        <w:t>include in a description of your past, current, and future teaching, including what goals you may want to set for your next review. Ask yourself the questions on the right to get started writing or to find ways to link your artifacts to the categories of the framework. Depending on where you are in your process, these questions might also help you select your artifacts. Stephen Brookfield (2017) defines reflective teaching as “the sustained and intentional process of identifying and checking the accuracy and validity of our teaching assumptions.” The empty central column serves as a place for you to do just that: What do I assume about my approach to teaching? What evidence from my own practice can I use to understand and demonstrate that approach? The categories of the teaching effectiveness framework are below as a reminder:</w:t>
      </w:r>
    </w:p>
    <w:p w14:paraId="09494A0E" w14:textId="77777777" w:rsidR="00C13717" w:rsidRDefault="00C13717" w:rsidP="00C13717">
      <w:pPr>
        <w:pStyle w:val="ListParagraph"/>
        <w:numPr>
          <w:ilvl w:val="0"/>
          <w:numId w:val="9"/>
        </w:numPr>
        <w:spacing w:after="0" w:line="276" w:lineRule="auto"/>
        <w:rPr>
          <w:rFonts w:ascii="Roboto" w:eastAsia="Roboto" w:hAnsi="Roboto" w:cs="Roboto"/>
          <w:color w:val="000000" w:themeColor="text1"/>
          <w:sz w:val="18"/>
          <w:szCs w:val="18"/>
        </w:rPr>
      </w:pPr>
      <w:r w:rsidRPr="7413BFDD">
        <w:rPr>
          <w:rFonts w:ascii="Roboto" w:eastAsia="Roboto" w:hAnsi="Roboto" w:cs="Roboto"/>
          <w:color w:val="000000" w:themeColor="text1"/>
          <w:sz w:val="18"/>
          <w:szCs w:val="18"/>
        </w:rPr>
        <w:t xml:space="preserve">Learning-centered teaching practices that are engaging and inclusive.  </w:t>
      </w:r>
    </w:p>
    <w:p w14:paraId="5BAAA199" w14:textId="77777777" w:rsidR="00C13717" w:rsidRDefault="00C13717" w:rsidP="00C13717">
      <w:pPr>
        <w:pStyle w:val="ListParagraph"/>
        <w:numPr>
          <w:ilvl w:val="0"/>
          <w:numId w:val="9"/>
        </w:numPr>
        <w:spacing w:after="0" w:line="276" w:lineRule="auto"/>
        <w:rPr>
          <w:rFonts w:ascii="Roboto" w:eastAsia="Roboto" w:hAnsi="Roboto" w:cs="Roboto"/>
          <w:color w:val="000000" w:themeColor="text1"/>
          <w:sz w:val="18"/>
          <w:szCs w:val="18"/>
        </w:rPr>
      </w:pPr>
      <w:r w:rsidRPr="7413BFDD">
        <w:rPr>
          <w:rFonts w:ascii="Roboto" w:eastAsia="Roboto" w:hAnsi="Roboto" w:cs="Roboto"/>
          <w:color w:val="000000" w:themeColor="text1"/>
          <w:sz w:val="18"/>
          <w:szCs w:val="18"/>
        </w:rPr>
        <w:t xml:space="preserve">Integration and alignment of learning goals, course materials, assignments, activities, and assessment strategies.  </w:t>
      </w:r>
    </w:p>
    <w:p w14:paraId="3C06525C" w14:textId="77777777" w:rsidR="00C13717" w:rsidRDefault="00C13717" w:rsidP="00C13717">
      <w:pPr>
        <w:pStyle w:val="ListParagraph"/>
        <w:numPr>
          <w:ilvl w:val="0"/>
          <w:numId w:val="9"/>
        </w:numPr>
        <w:spacing w:after="0" w:line="276" w:lineRule="auto"/>
        <w:rPr>
          <w:rFonts w:ascii="Roboto" w:eastAsia="Roboto" w:hAnsi="Roboto" w:cs="Roboto"/>
          <w:color w:val="000000" w:themeColor="text1"/>
          <w:sz w:val="18"/>
          <w:szCs w:val="18"/>
        </w:rPr>
      </w:pPr>
      <w:r w:rsidRPr="7413BFDD">
        <w:rPr>
          <w:rFonts w:ascii="Roboto" w:eastAsia="Roboto" w:hAnsi="Roboto" w:cs="Roboto"/>
          <w:color w:val="000000" w:themeColor="text1"/>
          <w:sz w:val="18"/>
          <w:szCs w:val="18"/>
        </w:rPr>
        <w:t>Responsiveness to feedback from students and peers related to supporting student learning.</w:t>
      </w:r>
    </w:p>
    <w:p w14:paraId="59925CDA" w14:textId="77777777" w:rsidR="00C13717" w:rsidRDefault="00C13717" w:rsidP="00C13717">
      <w:pPr>
        <w:pStyle w:val="ListParagraph"/>
        <w:numPr>
          <w:ilvl w:val="0"/>
          <w:numId w:val="9"/>
        </w:numPr>
        <w:spacing w:after="0" w:line="276" w:lineRule="auto"/>
        <w:rPr>
          <w:rFonts w:ascii="Roboto" w:eastAsia="Roboto" w:hAnsi="Roboto" w:cs="Roboto"/>
          <w:color w:val="000000" w:themeColor="text1"/>
          <w:sz w:val="18"/>
          <w:szCs w:val="18"/>
        </w:rPr>
      </w:pPr>
      <w:r w:rsidRPr="7413BFDD">
        <w:rPr>
          <w:rFonts w:ascii="Roboto" w:eastAsia="Roboto" w:hAnsi="Roboto" w:cs="Roboto"/>
          <w:color w:val="000000" w:themeColor="text1"/>
          <w:sz w:val="18"/>
          <w:szCs w:val="18"/>
        </w:rPr>
        <w:t>Commitment to ongoing growth and professional development as an instructor.</w:t>
      </w:r>
    </w:p>
    <w:p w14:paraId="12909EB9" w14:textId="77777777" w:rsidR="005504BB" w:rsidRDefault="00D2172B">
      <w:pPr>
        <w:spacing w:after="0" w:line="259" w:lineRule="auto"/>
        <w:ind w:left="720" w:firstLine="0"/>
      </w:pPr>
      <w:r>
        <w:t xml:space="preserve"> </w:t>
      </w:r>
    </w:p>
    <w:tbl>
      <w:tblPr>
        <w:tblStyle w:val="TableGrid"/>
        <w:tblW w:w="10198" w:type="dxa"/>
        <w:tblInd w:w="0" w:type="dxa"/>
        <w:tblCellMar>
          <w:top w:w="163" w:type="dxa"/>
          <w:left w:w="107" w:type="dxa"/>
          <w:bottom w:w="39" w:type="dxa"/>
          <w:right w:w="53" w:type="dxa"/>
        </w:tblCellMar>
        <w:tblLook w:val="04A0" w:firstRow="1" w:lastRow="0" w:firstColumn="1" w:lastColumn="0" w:noHBand="0" w:noVBand="1"/>
      </w:tblPr>
      <w:tblGrid>
        <w:gridCol w:w="3398"/>
        <w:gridCol w:w="3172"/>
        <w:gridCol w:w="3628"/>
      </w:tblGrid>
      <w:tr w:rsidR="005504BB" w14:paraId="54758014" w14:textId="77777777" w:rsidTr="00C13717">
        <w:trPr>
          <w:trHeight w:val="803"/>
        </w:trPr>
        <w:tc>
          <w:tcPr>
            <w:tcW w:w="3398" w:type="dxa"/>
            <w:tcBorders>
              <w:top w:val="nil"/>
              <w:left w:val="nil"/>
              <w:bottom w:val="single" w:sz="8" w:space="0" w:color="62666A"/>
              <w:right w:val="single" w:sz="8" w:space="0" w:color="62666A"/>
            </w:tcBorders>
            <w:shd w:val="clear" w:color="auto" w:fill="FFCD00"/>
          </w:tcPr>
          <w:p w14:paraId="5125E9FC" w14:textId="77777777" w:rsidR="005504BB" w:rsidRDefault="00D2172B">
            <w:pPr>
              <w:spacing w:after="0" w:line="259" w:lineRule="auto"/>
              <w:ind w:left="1" w:firstLine="0"/>
            </w:pPr>
            <w:r>
              <w:rPr>
                <w:b/>
                <w:sz w:val="22"/>
              </w:rPr>
              <w:t xml:space="preserve">Areas to consider in your narrative self-assessment </w:t>
            </w:r>
          </w:p>
        </w:tc>
        <w:tc>
          <w:tcPr>
            <w:tcW w:w="3172" w:type="dxa"/>
            <w:tcBorders>
              <w:top w:val="nil"/>
              <w:left w:val="single" w:sz="8" w:space="0" w:color="62666A"/>
              <w:bottom w:val="single" w:sz="8" w:space="0" w:color="62666A"/>
              <w:right w:val="single" w:sz="8" w:space="0" w:color="62666A"/>
            </w:tcBorders>
            <w:shd w:val="clear" w:color="auto" w:fill="FFCD00"/>
            <w:vAlign w:val="center"/>
          </w:tcPr>
          <w:p w14:paraId="368E4D07" w14:textId="77777777" w:rsidR="005504BB" w:rsidRDefault="00D2172B">
            <w:pPr>
              <w:spacing w:after="0" w:line="259" w:lineRule="auto"/>
              <w:ind w:left="1" w:firstLine="0"/>
            </w:pPr>
            <w:r>
              <w:rPr>
                <w:b/>
                <w:sz w:val="22"/>
              </w:rPr>
              <w:t xml:space="preserve">How does this appear in your artifacts and narrative? What could you add? </w:t>
            </w:r>
          </w:p>
        </w:tc>
        <w:tc>
          <w:tcPr>
            <w:tcW w:w="3628" w:type="dxa"/>
            <w:tcBorders>
              <w:top w:val="nil"/>
              <w:left w:val="single" w:sz="8" w:space="0" w:color="62666A"/>
              <w:bottom w:val="single" w:sz="8" w:space="0" w:color="62666A"/>
              <w:right w:val="nil"/>
            </w:tcBorders>
            <w:shd w:val="clear" w:color="auto" w:fill="FFCD00"/>
          </w:tcPr>
          <w:p w14:paraId="0C2DCF47" w14:textId="77777777" w:rsidR="005504BB" w:rsidRDefault="00D2172B">
            <w:pPr>
              <w:spacing w:after="0" w:line="259" w:lineRule="auto"/>
              <w:ind w:left="0" w:firstLine="0"/>
              <w:jc w:val="both"/>
            </w:pPr>
            <w:r>
              <w:rPr>
                <w:b/>
                <w:sz w:val="22"/>
              </w:rPr>
              <w:t xml:space="preserve">Some questions for connection and brainstorming </w:t>
            </w:r>
          </w:p>
        </w:tc>
      </w:tr>
      <w:tr w:rsidR="005504BB" w14:paraId="5A45CCEB" w14:textId="77777777" w:rsidTr="00C13717">
        <w:trPr>
          <w:trHeight w:val="558"/>
        </w:trPr>
        <w:tc>
          <w:tcPr>
            <w:tcW w:w="10198" w:type="dxa"/>
            <w:gridSpan w:val="3"/>
            <w:tcBorders>
              <w:top w:val="single" w:sz="8" w:space="0" w:color="62666A"/>
              <w:left w:val="nil"/>
              <w:bottom w:val="single" w:sz="8" w:space="0" w:color="62666A"/>
              <w:right w:val="nil"/>
            </w:tcBorders>
            <w:shd w:val="clear" w:color="auto" w:fill="BBBCBC"/>
            <w:vAlign w:val="center"/>
          </w:tcPr>
          <w:p w14:paraId="3ABF5C54" w14:textId="77777777" w:rsidR="005504BB" w:rsidRDefault="00D2172B">
            <w:pPr>
              <w:spacing w:after="0" w:line="259" w:lineRule="auto"/>
              <w:ind w:left="1" w:firstLine="0"/>
            </w:pPr>
            <w:r>
              <w:rPr>
                <w:i/>
                <w:sz w:val="22"/>
              </w:rPr>
              <w:t xml:space="preserve">Integration and alignment of learning goals, course materials, assignments, activities, and assessment strategies. </w:t>
            </w:r>
            <w:r>
              <w:rPr>
                <w:sz w:val="22"/>
              </w:rPr>
              <w:t xml:space="preserve"> </w:t>
            </w:r>
          </w:p>
        </w:tc>
      </w:tr>
      <w:tr w:rsidR="005504BB" w:rsidRPr="007A546B" w14:paraId="615B6B2C" w14:textId="77777777" w:rsidTr="00C13717">
        <w:trPr>
          <w:trHeight w:val="3105"/>
        </w:trPr>
        <w:tc>
          <w:tcPr>
            <w:tcW w:w="3398" w:type="dxa"/>
            <w:tcBorders>
              <w:top w:val="single" w:sz="8" w:space="0" w:color="62666A"/>
              <w:left w:val="nil"/>
              <w:bottom w:val="single" w:sz="8" w:space="0" w:color="62666A"/>
              <w:right w:val="single" w:sz="8" w:space="0" w:color="62666A"/>
            </w:tcBorders>
          </w:tcPr>
          <w:p w14:paraId="42D33B5F" w14:textId="77777777" w:rsidR="005504BB" w:rsidRPr="007A546B" w:rsidRDefault="00D2172B">
            <w:pPr>
              <w:spacing w:after="134" w:line="259" w:lineRule="auto"/>
              <w:ind w:left="1" w:firstLine="0"/>
              <w:rPr>
                <w:sz w:val="18"/>
                <w:szCs w:val="18"/>
              </w:rPr>
            </w:pPr>
            <w:r w:rsidRPr="007A546B">
              <w:rPr>
                <w:b/>
                <w:sz w:val="18"/>
                <w:szCs w:val="18"/>
              </w:rPr>
              <w:t>Goals for student learning:</w:t>
            </w:r>
            <w:r w:rsidRPr="007A546B">
              <w:rPr>
                <w:sz w:val="18"/>
                <w:szCs w:val="18"/>
              </w:rPr>
              <w:t xml:space="preserve">  </w:t>
            </w:r>
          </w:p>
          <w:p w14:paraId="3C9989D9" w14:textId="77777777" w:rsidR="005504BB" w:rsidRPr="007A546B" w:rsidRDefault="00D2172B">
            <w:pPr>
              <w:spacing w:after="0" w:line="259" w:lineRule="auto"/>
              <w:ind w:left="1" w:firstLine="0"/>
              <w:rPr>
                <w:sz w:val="18"/>
                <w:szCs w:val="18"/>
              </w:rPr>
            </w:pPr>
            <w:r w:rsidRPr="007A546B">
              <w:rPr>
                <w:sz w:val="18"/>
                <w:szCs w:val="18"/>
              </w:rPr>
              <w:t xml:space="preserve">You know what you want your students to get out of your courses, and you can articulate the knowledge, skills, and/or attitudes that are important to student success. Your teaching choices are guided by these goals.     </w:t>
            </w:r>
          </w:p>
        </w:tc>
        <w:tc>
          <w:tcPr>
            <w:tcW w:w="3172" w:type="dxa"/>
            <w:tcBorders>
              <w:top w:val="single" w:sz="8" w:space="0" w:color="62666A"/>
              <w:left w:val="single" w:sz="8" w:space="0" w:color="62666A"/>
              <w:bottom w:val="single" w:sz="8" w:space="0" w:color="62666A"/>
              <w:right w:val="single" w:sz="8" w:space="0" w:color="62666A"/>
            </w:tcBorders>
          </w:tcPr>
          <w:p w14:paraId="694A179B" w14:textId="77777777" w:rsidR="005504BB" w:rsidRPr="007A546B" w:rsidRDefault="00D2172B">
            <w:pPr>
              <w:spacing w:after="0" w:line="259" w:lineRule="auto"/>
              <w:ind w:left="1" w:firstLine="0"/>
              <w:rPr>
                <w:sz w:val="18"/>
                <w:szCs w:val="18"/>
              </w:rPr>
            </w:pPr>
            <w:r w:rsidRPr="007A546B">
              <w:rPr>
                <w:sz w:val="18"/>
                <w:szCs w:val="18"/>
              </w:rPr>
              <w:t xml:space="preserve"> </w:t>
            </w:r>
          </w:p>
        </w:tc>
        <w:tc>
          <w:tcPr>
            <w:tcW w:w="3628" w:type="dxa"/>
            <w:tcBorders>
              <w:top w:val="single" w:sz="8" w:space="0" w:color="62666A"/>
              <w:left w:val="single" w:sz="8" w:space="0" w:color="62666A"/>
              <w:bottom w:val="single" w:sz="8" w:space="0" w:color="62666A"/>
              <w:right w:val="nil"/>
            </w:tcBorders>
            <w:vAlign w:val="center"/>
          </w:tcPr>
          <w:p w14:paraId="5A7883FA" w14:textId="77777777" w:rsidR="005504BB" w:rsidRPr="007A546B" w:rsidRDefault="00D2172B">
            <w:pPr>
              <w:numPr>
                <w:ilvl w:val="0"/>
                <w:numId w:val="2"/>
              </w:numPr>
              <w:spacing w:after="20" w:line="276" w:lineRule="auto"/>
              <w:ind w:hanging="360"/>
              <w:rPr>
                <w:sz w:val="18"/>
                <w:szCs w:val="18"/>
              </w:rPr>
            </w:pPr>
            <w:r w:rsidRPr="007A546B">
              <w:rPr>
                <w:sz w:val="18"/>
                <w:szCs w:val="18"/>
              </w:rPr>
              <w:t xml:space="preserve">What knowledge, skills, and attitudes are important for student success in your discipline?   </w:t>
            </w:r>
          </w:p>
          <w:p w14:paraId="5C6BF286" w14:textId="77777777" w:rsidR="005504BB" w:rsidRPr="007A546B" w:rsidRDefault="00D2172B">
            <w:pPr>
              <w:numPr>
                <w:ilvl w:val="0"/>
                <w:numId w:val="2"/>
              </w:numPr>
              <w:spacing w:after="13" w:line="259" w:lineRule="auto"/>
              <w:ind w:hanging="360"/>
              <w:rPr>
                <w:sz w:val="18"/>
                <w:szCs w:val="18"/>
              </w:rPr>
            </w:pPr>
            <w:r w:rsidRPr="007A546B">
              <w:rPr>
                <w:sz w:val="18"/>
                <w:szCs w:val="18"/>
              </w:rPr>
              <w:t xml:space="preserve">What are you preparing students for?  </w:t>
            </w:r>
          </w:p>
          <w:p w14:paraId="3443DD51" w14:textId="77777777" w:rsidR="005504BB" w:rsidRPr="007A546B" w:rsidRDefault="00D2172B">
            <w:pPr>
              <w:numPr>
                <w:ilvl w:val="0"/>
                <w:numId w:val="2"/>
              </w:numPr>
              <w:spacing w:after="19" w:line="278" w:lineRule="auto"/>
              <w:ind w:hanging="360"/>
              <w:rPr>
                <w:sz w:val="18"/>
                <w:szCs w:val="18"/>
              </w:rPr>
            </w:pPr>
            <w:r w:rsidRPr="007A546B">
              <w:rPr>
                <w:sz w:val="18"/>
                <w:szCs w:val="18"/>
              </w:rPr>
              <w:t xml:space="preserve">How are your learning goals situated in your discipline?  </w:t>
            </w:r>
          </w:p>
          <w:p w14:paraId="2A8E2FB7" w14:textId="77777777" w:rsidR="005504BB" w:rsidRPr="007A546B" w:rsidRDefault="00D2172B">
            <w:pPr>
              <w:numPr>
                <w:ilvl w:val="0"/>
                <w:numId w:val="2"/>
              </w:numPr>
              <w:spacing w:after="19" w:line="278" w:lineRule="auto"/>
              <w:ind w:hanging="360"/>
              <w:rPr>
                <w:sz w:val="18"/>
                <w:szCs w:val="18"/>
              </w:rPr>
            </w:pPr>
            <w:r w:rsidRPr="007A546B">
              <w:rPr>
                <w:sz w:val="18"/>
                <w:szCs w:val="18"/>
              </w:rPr>
              <w:t xml:space="preserve">What are key challenges in the teaching-learning process?  </w:t>
            </w:r>
          </w:p>
          <w:p w14:paraId="2BC9374E" w14:textId="77777777" w:rsidR="005504BB" w:rsidRPr="007A546B" w:rsidRDefault="00D2172B">
            <w:pPr>
              <w:numPr>
                <w:ilvl w:val="0"/>
                <w:numId w:val="2"/>
              </w:numPr>
              <w:spacing w:after="0" w:line="259" w:lineRule="auto"/>
              <w:ind w:hanging="360"/>
              <w:rPr>
                <w:sz w:val="18"/>
                <w:szCs w:val="18"/>
              </w:rPr>
            </w:pPr>
            <w:r w:rsidRPr="007A546B">
              <w:rPr>
                <w:sz w:val="18"/>
                <w:szCs w:val="18"/>
              </w:rPr>
              <w:t xml:space="preserve">What process do you use to design your courses based on your goals?  </w:t>
            </w:r>
          </w:p>
        </w:tc>
      </w:tr>
      <w:tr w:rsidR="005504BB" w:rsidRPr="007A546B" w14:paraId="4138240B" w14:textId="77777777" w:rsidTr="00C13717">
        <w:trPr>
          <w:trHeight w:val="17"/>
        </w:trPr>
        <w:tc>
          <w:tcPr>
            <w:tcW w:w="3398" w:type="dxa"/>
            <w:tcBorders>
              <w:top w:val="single" w:sz="8" w:space="0" w:color="62666A"/>
              <w:left w:val="nil"/>
              <w:bottom w:val="single" w:sz="4" w:space="0" w:color="62666A"/>
              <w:right w:val="single" w:sz="8" w:space="0" w:color="62666A"/>
            </w:tcBorders>
            <w:vAlign w:val="center"/>
          </w:tcPr>
          <w:p w14:paraId="0B2B6DE6" w14:textId="77777777" w:rsidR="005504BB" w:rsidRPr="007A546B" w:rsidRDefault="00D2172B">
            <w:pPr>
              <w:spacing w:after="122" w:line="275" w:lineRule="auto"/>
              <w:ind w:left="1" w:firstLine="0"/>
              <w:rPr>
                <w:sz w:val="18"/>
                <w:szCs w:val="18"/>
              </w:rPr>
            </w:pPr>
            <w:r w:rsidRPr="007A546B">
              <w:rPr>
                <w:b/>
                <w:sz w:val="18"/>
                <w:szCs w:val="18"/>
              </w:rPr>
              <w:t>Enactment of goals (teaching methods):</w:t>
            </w:r>
            <w:r w:rsidRPr="007A546B">
              <w:rPr>
                <w:sz w:val="18"/>
                <w:szCs w:val="18"/>
              </w:rPr>
              <w:t xml:space="preserve">  </w:t>
            </w:r>
          </w:p>
          <w:p w14:paraId="1C23CE26" w14:textId="77777777" w:rsidR="005504BB" w:rsidRPr="007A546B" w:rsidRDefault="00D2172B">
            <w:pPr>
              <w:spacing w:after="0" w:line="259" w:lineRule="auto"/>
              <w:ind w:left="1" w:firstLine="0"/>
              <w:rPr>
                <w:sz w:val="18"/>
                <w:szCs w:val="18"/>
              </w:rPr>
            </w:pPr>
            <w:r w:rsidRPr="007A546B">
              <w:rPr>
                <w:sz w:val="18"/>
                <w:szCs w:val="18"/>
              </w:rPr>
              <w:t xml:space="preserve">You describe the important teaching methods you use and why you use </w:t>
            </w:r>
          </w:p>
        </w:tc>
        <w:tc>
          <w:tcPr>
            <w:tcW w:w="3172" w:type="dxa"/>
            <w:tcBorders>
              <w:top w:val="single" w:sz="8" w:space="0" w:color="62666A"/>
              <w:left w:val="single" w:sz="8" w:space="0" w:color="62666A"/>
              <w:bottom w:val="single" w:sz="4" w:space="0" w:color="62666A"/>
              <w:right w:val="single" w:sz="8" w:space="0" w:color="62666A"/>
            </w:tcBorders>
          </w:tcPr>
          <w:p w14:paraId="24A8471F" w14:textId="77777777" w:rsidR="005504BB" w:rsidRPr="007A546B" w:rsidRDefault="00D2172B">
            <w:pPr>
              <w:spacing w:after="0" w:line="259" w:lineRule="auto"/>
              <w:ind w:left="1" w:firstLine="0"/>
              <w:rPr>
                <w:sz w:val="18"/>
                <w:szCs w:val="18"/>
              </w:rPr>
            </w:pPr>
            <w:r w:rsidRPr="007A546B">
              <w:rPr>
                <w:sz w:val="18"/>
                <w:szCs w:val="18"/>
              </w:rPr>
              <w:t xml:space="preserve"> </w:t>
            </w:r>
          </w:p>
        </w:tc>
        <w:tc>
          <w:tcPr>
            <w:tcW w:w="3628" w:type="dxa"/>
            <w:tcBorders>
              <w:top w:val="single" w:sz="8" w:space="0" w:color="62666A"/>
              <w:left w:val="single" w:sz="8" w:space="0" w:color="62666A"/>
              <w:bottom w:val="single" w:sz="4" w:space="0" w:color="62666A"/>
              <w:right w:val="nil"/>
            </w:tcBorders>
            <w:vAlign w:val="bottom"/>
          </w:tcPr>
          <w:p w14:paraId="66BD3664" w14:textId="77777777" w:rsidR="005504BB" w:rsidRPr="007A546B" w:rsidRDefault="00D2172B">
            <w:pPr>
              <w:numPr>
                <w:ilvl w:val="0"/>
                <w:numId w:val="3"/>
              </w:numPr>
              <w:spacing w:after="23" w:line="276" w:lineRule="auto"/>
              <w:ind w:hanging="360"/>
              <w:rPr>
                <w:sz w:val="18"/>
                <w:szCs w:val="18"/>
              </w:rPr>
            </w:pPr>
            <w:r w:rsidRPr="007A546B">
              <w:rPr>
                <w:sz w:val="18"/>
                <w:szCs w:val="18"/>
              </w:rPr>
              <w:t xml:space="preserve">What teaching methods do you use? How do these methods contribute to your goals for students?   </w:t>
            </w:r>
          </w:p>
          <w:p w14:paraId="03DC9B22" w14:textId="77777777" w:rsidR="005504BB" w:rsidRPr="007A546B" w:rsidRDefault="00D2172B">
            <w:pPr>
              <w:numPr>
                <w:ilvl w:val="0"/>
                <w:numId w:val="3"/>
              </w:numPr>
              <w:spacing w:after="0" w:line="259" w:lineRule="auto"/>
              <w:ind w:hanging="360"/>
              <w:rPr>
                <w:sz w:val="18"/>
                <w:szCs w:val="18"/>
              </w:rPr>
            </w:pPr>
            <w:r w:rsidRPr="007A546B">
              <w:rPr>
                <w:sz w:val="18"/>
                <w:szCs w:val="18"/>
              </w:rPr>
              <w:t xml:space="preserve">How do you engage students in the learning process?  </w:t>
            </w:r>
          </w:p>
        </w:tc>
      </w:tr>
    </w:tbl>
    <w:p w14:paraId="21CB98C8" w14:textId="77777777" w:rsidR="005504BB" w:rsidRPr="007A546B" w:rsidRDefault="005504BB">
      <w:pPr>
        <w:spacing w:after="0" w:line="259" w:lineRule="auto"/>
        <w:ind w:left="-1008" w:right="11154" w:firstLine="0"/>
        <w:rPr>
          <w:sz w:val="18"/>
          <w:szCs w:val="18"/>
        </w:rPr>
      </w:pPr>
    </w:p>
    <w:tbl>
      <w:tblPr>
        <w:tblStyle w:val="TableGrid"/>
        <w:tblW w:w="10198" w:type="dxa"/>
        <w:tblInd w:w="0" w:type="dxa"/>
        <w:tblCellMar>
          <w:top w:w="35" w:type="dxa"/>
          <w:left w:w="105" w:type="dxa"/>
          <w:bottom w:w="0" w:type="dxa"/>
          <w:right w:w="69" w:type="dxa"/>
        </w:tblCellMar>
        <w:tblLook w:val="04A0" w:firstRow="1" w:lastRow="0" w:firstColumn="1" w:lastColumn="0" w:noHBand="0" w:noVBand="1"/>
      </w:tblPr>
      <w:tblGrid>
        <w:gridCol w:w="3398"/>
        <w:gridCol w:w="3173"/>
        <w:gridCol w:w="3627"/>
      </w:tblGrid>
      <w:tr w:rsidR="005504BB" w:rsidRPr="007A546B" w14:paraId="4B3AA0C3" w14:textId="77777777">
        <w:trPr>
          <w:trHeight w:val="876"/>
        </w:trPr>
        <w:tc>
          <w:tcPr>
            <w:tcW w:w="3398" w:type="dxa"/>
            <w:tcBorders>
              <w:top w:val="nil"/>
              <w:left w:val="nil"/>
              <w:bottom w:val="single" w:sz="8" w:space="0" w:color="62666A"/>
              <w:right w:val="single" w:sz="8" w:space="0" w:color="62666A"/>
            </w:tcBorders>
          </w:tcPr>
          <w:p w14:paraId="1AB101E2" w14:textId="77777777" w:rsidR="005504BB" w:rsidRPr="007A546B" w:rsidRDefault="00D2172B">
            <w:pPr>
              <w:spacing w:after="0" w:line="259" w:lineRule="auto"/>
              <w:ind w:left="3" w:firstLine="0"/>
              <w:rPr>
                <w:sz w:val="18"/>
                <w:szCs w:val="18"/>
              </w:rPr>
            </w:pPr>
            <w:r w:rsidRPr="007A546B">
              <w:rPr>
                <w:sz w:val="18"/>
                <w:szCs w:val="18"/>
              </w:rPr>
              <w:lastRenderedPageBreak/>
              <w:t xml:space="preserve">those methods rather than other ones. Your examples are concrete, specific, and appropriate in your discipline.  </w:t>
            </w:r>
          </w:p>
        </w:tc>
        <w:tc>
          <w:tcPr>
            <w:tcW w:w="3173" w:type="dxa"/>
            <w:tcBorders>
              <w:top w:val="nil"/>
              <w:left w:val="single" w:sz="8" w:space="0" w:color="62666A"/>
              <w:bottom w:val="single" w:sz="8" w:space="0" w:color="62666A"/>
              <w:right w:val="single" w:sz="8" w:space="0" w:color="62666A"/>
            </w:tcBorders>
          </w:tcPr>
          <w:p w14:paraId="13A1EAAF" w14:textId="77777777" w:rsidR="005504BB" w:rsidRPr="007A546B" w:rsidRDefault="005504BB">
            <w:pPr>
              <w:spacing w:after="160" w:line="259" w:lineRule="auto"/>
              <w:ind w:left="0" w:firstLine="0"/>
              <w:rPr>
                <w:sz w:val="18"/>
                <w:szCs w:val="18"/>
              </w:rPr>
            </w:pPr>
          </w:p>
        </w:tc>
        <w:tc>
          <w:tcPr>
            <w:tcW w:w="3626" w:type="dxa"/>
            <w:tcBorders>
              <w:top w:val="nil"/>
              <w:left w:val="single" w:sz="8" w:space="0" w:color="62666A"/>
              <w:bottom w:val="single" w:sz="8" w:space="0" w:color="62666A"/>
              <w:right w:val="nil"/>
            </w:tcBorders>
          </w:tcPr>
          <w:p w14:paraId="45B4FC2A" w14:textId="77777777" w:rsidR="005504BB" w:rsidRPr="007A546B" w:rsidRDefault="00D2172B">
            <w:pPr>
              <w:spacing w:after="0" w:line="259" w:lineRule="auto"/>
              <w:ind w:left="360" w:hanging="360"/>
              <w:rPr>
                <w:sz w:val="18"/>
                <w:szCs w:val="18"/>
              </w:rPr>
            </w:pPr>
            <w:r w:rsidRPr="007A546B">
              <w:rPr>
                <w:rFonts w:eastAsia="Segoe UI Symbol" w:cs="Segoe UI Symbol"/>
                <w:sz w:val="18"/>
                <w:szCs w:val="18"/>
              </w:rPr>
              <w:t>•</w:t>
            </w:r>
            <w:r w:rsidRPr="007A546B">
              <w:rPr>
                <w:rFonts w:eastAsia="Arial" w:cs="Arial"/>
                <w:sz w:val="18"/>
                <w:szCs w:val="18"/>
              </w:rPr>
              <w:t xml:space="preserve"> </w:t>
            </w:r>
            <w:r w:rsidRPr="007A546B">
              <w:rPr>
                <w:rFonts w:eastAsia="Arial" w:cs="Arial"/>
                <w:sz w:val="18"/>
                <w:szCs w:val="18"/>
              </w:rPr>
              <w:tab/>
            </w:r>
            <w:r w:rsidRPr="007A546B">
              <w:rPr>
                <w:sz w:val="18"/>
                <w:szCs w:val="18"/>
              </w:rPr>
              <w:t xml:space="preserve">How do you motivate students to engage in the learning process?   </w:t>
            </w:r>
          </w:p>
        </w:tc>
      </w:tr>
      <w:tr w:rsidR="005504BB" w:rsidRPr="007A546B" w14:paraId="2042DD6D" w14:textId="77777777">
        <w:trPr>
          <w:trHeight w:val="3115"/>
        </w:trPr>
        <w:tc>
          <w:tcPr>
            <w:tcW w:w="3398" w:type="dxa"/>
            <w:tcBorders>
              <w:top w:val="single" w:sz="8" w:space="0" w:color="62666A"/>
              <w:left w:val="nil"/>
              <w:bottom w:val="single" w:sz="8" w:space="0" w:color="62666A"/>
              <w:right w:val="single" w:sz="8" w:space="0" w:color="62666A"/>
            </w:tcBorders>
            <w:vAlign w:val="center"/>
          </w:tcPr>
          <w:p w14:paraId="7F81BEF5" w14:textId="77777777" w:rsidR="00C13717" w:rsidRPr="007A546B" w:rsidRDefault="00C13717" w:rsidP="00C13717">
            <w:pPr>
              <w:pStyle w:val="Heading3"/>
              <w:spacing w:before="240" w:after="120" w:line="276" w:lineRule="auto"/>
              <w:rPr>
                <w:rFonts w:ascii="Roboto" w:eastAsia="Roboto" w:hAnsi="Roboto" w:cs="Roboto"/>
                <w:b/>
                <w:bCs/>
                <w:color w:val="000000" w:themeColor="text1"/>
                <w:sz w:val="18"/>
                <w:szCs w:val="18"/>
              </w:rPr>
            </w:pPr>
            <w:r w:rsidRPr="007A546B">
              <w:rPr>
                <w:rFonts w:ascii="Roboto" w:eastAsia="Roboto" w:hAnsi="Roboto" w:cs="Roboto"/>
                <w:b/>
                <w:bCs/>
                <w:color w:val="000000" w:themeColor="text1"/>
                <w:sz w:val="18"/>
                <w:szCs w:val="18"/>
              </w:rPr>
              <w:t xml:space="preserve">Assessment of goals: </w:t>
            </w:r>
          </w:p>
          <w:p w14:paraId="2F87B916" w14:textId="77777777" w:rsidR="00C13717" w:rsidRPr="007A546B" w:rsidRDefault="00C13717" w:rsidP="00C13717">
            <w:pPr>
              <w:spacing w:before="120" w:after="0" w:line="276" w:lineRule="auto"/>
              <w:jc w:val="both"/>
              <w:rPr>
                <w:rFonts w:eastAsia="Calibri" w:cs="Calibri"/>
                <w:color w:val="000000" w:themeColor="text1"/>
                <w:sz w:val="18"/>
                <w:szCs w:val="18"/>
              </w:rPr>
            </w:pPr>
            <w:r w:rsidRPr="007A546B">
              <w:rPr>
                <w:rFonts w:eastAsia="Calibri" w:cs="Calibri"/>
                <w:color w:val="000000" w:themeColor="text1"/>
                <w:sz w:val="18"/>
                <w:szCs w:val="18"/>
              </w:rPr>
              <w:t>You use evidence (e.g., student performance on assessments, your own observations and reflections, student feedback, peer observation feedback, or other) to show how you know that your methods are successful. And/or you describe how you use evidence to identify areas for development, and how you address those areas.</w:t>
            </w:r>
          </w:p>
          <w:p w14:paraId="7259E256" w14:textId="65C2DC13" w:rsidR="005504BB" w:rsidRPr="007A546B" w:rsidRDefault="005504BB">
            <w:pPr>
              <w:spacing w:after="0" w:line="259" w:lineRule="auto"/>
              <w:ind w:left="2" w:right="32" w:firstLine="0"/>
              <w:rPr>
                <w:sz w:val="18"/>
                <w:szCs w:val="18"/>
              </w:rPr>
            </w:pPr>
          </w:p>
        </w:tc>
        <w:tc>
          <w:tcPr>
            <w:tcW w:w="3173" w:type="dxa"/>
            <w:tcBorders>
              <w:top w:val="single" w:sz="8" w:space="0" w:color="62666A"/>
              <w:left w:val="single" w:sz="8" w:space="0" w:color="62666A"/>
              <w:bottom w:val="single" w:sz="8" w:space="0" w:color="62666A"/>
              <w:right w:val="single" w:sz="8" w:space="0" w:color="62666A"/>
            </w:tcBorders>
          </w:tcPr>
          <w:p w14:paraId="7D4CECE2" w14:textId="77777777" w:rsidR="005504BB" w:rsidRPr="007A546B" w:rsidRDefault="00D2172B">
            <w:pPr>
              <w:spacing w:after="0" w:line="259" w:lineRule="auto"/>
              <w:ind w:left="2" w:firstLine="0"/>
              <w:rPr>
                <w:sz w:val="18"/>
                <w:szCs w:val="18"/>
              </w:rPr>
            </w:pPr>
            <w:r w:rsidRPr="007A546B">
              <w:rPr>
                <w:sz w:val="18"/>
                <w:szCs w:val="18"/>
              </w:rPr>
              <w:t xml:space="preserve"> </w:t>
            </w:r>
          </w:p>
        </w:tc>
        <w:tc>
          <w:tcPr>
            <w:tcW w:w="3626" w:type="dxa"/>
            <w:tcBorders>
              <w:top w:val="single" w:sz="8" w:space="0" w:color="62666A"/>
              <w:left w:val="single" w:sz="8" w:space="0" w:color="62666A"/>
              <w:bottom w:val="single" w:sz="8" w:space="0" w:color="62666A"/>
              <w:right w:val="nil"/>
            </w:tcBorders>
          </w:tcPr>
          <w:p w14:paraId="0B288CAC" w14:textId="77777777" w:rsidR="005504BB" w:rsidRPr="007A546B" w:rsidRDefault="00D2172B">
            <w:pPr>
              <w:numPr>
                <w:ilvl w:val="0"/>
                <w:numId w:val="4"/>
              </w:numPr>
              <w:spacing w:after="19" w:line="278" w:lineRule="auto"/>
              <w:ind w:hanging="360"/>
              <w:rPr>
                <w:sz w:val="18"/>
                <w:szCs w:val="18"/>
              </w:rPr>
            </w:pPr>
            <w:r w:rsidRPr="007A546B">
              <w:rPr>
                <w:sz w:val="18"/>
                <w:szCs w:val="18"/>
              </w:rPr>
              <w:t xml:space="preserve">How do you know your goals for students are being met?  </w:t>
            </w:r>
          </w:p>
          <w:p w14:paraId="4E5896EA" w14:textId="77777777" w:rsidR="00C13717" w:rsidRPr="007A546B" w:rsidRDefault="00D2172B">
            <w:pPr>
              <w:numPr>
                <w:ilvl w:val="0"/>
                <w:numId w:val="4"/>
              </w:numPr>
              <w:spacing w:after="23" w:line="276" w:lineRule="auto"/>
              <w:ind w:hanging="360"/>
              <w:rPr>
                <w:sz w:val="18"/>
                <w:szCs w:val="18"/>
              </w:rPr>
            </w:pPr>
            <w:r w:rsidRPr="007A546B">
              <w:rPr>
                <w:sz w:val="18"/>
                <w:szCs w:val="18"/>
              </w:rPr>
              <w:t xml:space="preserve">How do you assess whether students are learning? </w:t>
            </w:r>
          </w:p>
          <w:p w14:paraId="2DA94B9F" w14:textId="5FF4D33C" w:rsidR="005504BB" w:rsidRPr="007A546B" w:rsidRDefault="00D2172B">
            <w:pPr>
              <w:numPr>
                <w:ilvl w:val="0"/>
                <w:numId w:val="4"/>
              </w:numPr>
              <w:spacing w:after="23" w:line="276" w:lineRule="auto"/>
              <w:ind w:hanging="360"/>
              <w:rPr>
                <w:sz w:val="18"/>
                <w:szCs w:val="18"/>
              </w:rPr>
            </w:pPr>
            <w:r w:rsidRPr="007A546B">
              <w:rPr>
                <w:sz w:val="18"/>
                <w:szCs w:val="18"/>
              </w:rPr>
              <w:t xml:space="preserve">How do you assess learning throughout the term?  </w:t>
            </w:r>
          </w:p>
          <w:p w14:paraId="52C6E1E3" w14:textId="77777777" w:rsidR="005504BB" w:rsidRPr="007A546B" w:rsidRDefault="00D2172B">
            <w:pPr>
              <w:numPr>
                <w:ilvl w:val="0"/>
                <w:numId w:val="4"/>
              </w:numPr>
              <w:spacing w:after="119" w:line="276" w:lineRule="auto"/>
              <w:ind w:hanging="360"/>
              <w:rPr>
                <w:sz w:val="18"/>
                <w:szCs w:val="18"/>
              </w:rPr>
            </w:pPr>
            <w:r w:rsidRPr="007A546B">
              <w:rPr>
                <w:sz w:val="18"/>
                <w:szCs w:val="18"/>
              </w:rPr>
              <w:t xml:space="preserve">How do your teaching goals, methods, and assessments align or “match” each other?  </w:t>
            </w:r>
          </w:p>
          <w:p w14:paraId="32D4941D" w14:textId="77777777" w:rsidR="005504BB" w:rsidRPr="007A546B" w:rsidRDefault="00D2172B">
            <w:pPr>
              <w:spacing w:after="0" w:line="259" w:lineRule="auto"/>
              <w:ind w:left="0" w:firstLine="0"/>
              <w:rPr>
                <w:sz w:val="18"/>
                <w:szCs w:val="18"/>
              </w:rPr>
            </w:pPr>
            <w:r w:rsidRPr="007A546B">
              <w:rPr>
                <w:sz w:val="18"/>
                <w:szCs w:val="18"/>
              </w:rPr>
              <w:t xml:space="preserve"> </w:t>
            </w:r>
          </w:p>
        </w:tc>
      </w:tr>
      <w:tr w:rsidR="005504BB" w:rsidRPr="007A546B" w14:paraId="5A5520A8" w14:textId="77777777">
        <w:trPr>
          <w:trHeight w:val="557"/>
        </w:trPr>
        <w:tc>
          <w:tcPr>
            <w:tcW w:w="10198" w:type="dxa"/>
            <w:gridSpan w:val="3"/>
            <w:tcBorders>
              <w:top w:val="single" w:sz="8" w:space="0" w:color="62666A"/>
              <w:left w:val="nil"/>
              <w:bottom w:val="single" w:sz="8" w:space="0" w:color="62666A"/>
              <w:right w:val="nil"/>
            </w:tcBorders>
            <w:shd w:val="clear" w:color="auto" w:fill="BBBCBC"/>
            <w:vAlign w:val="center"/>
          </w:tcPr>
          <w:p w14:paraId="40355D9D" w14:textId="77777777" w:rsidR="005504BB" w:rsidRPr="007A546B" w:rsidRDefault="00D2172B">
            <w:pPr>
              <w:spacing w:after="0" w:line="259" w:lineRule="auto"/>
              <w:ind w:left="3" w:firstLine="0"/>
              <w:rPr>
                <w:sz w:val="24"/>
              </w:rPr>
            </w:pPr>
            <w:r w:rsidRPr="007A546B">
              <w:rPr>
                <w:i/>
                <w:sz w:val="24"/>
              </w:rPr>
              <w:t xml:space="preserve">Learning-centered teaching practices that are engaging and inclusive. </w:t>
            </w:r>
            <w:r w:rsidRPr="007A546B">
              <w:rPr>
                <w:sz w:val="24"/>
              </w:rPr>
              <w:t xml:space="preserve"> </w:t>
            </w:r>
          </w:p>
        </w:tc>
      </w:tr>
      <w:tr w:rsidR="005504BB" w:rsidRPr="007A546B" w14:paraId="34958894" w14:textId="77777777">
        <w:trPr>
          <w:trHeight w:val="4114"/>
        </w:trPr>
        <w:tc>
          <w:tcPr>
            <w:tcW w:w="3398" w:type="dxa"/>
            <w:tcBorders>
              <w:top w:val="single" w:sz="8" w:space="0" w:color="62666A"/>
              <w:left w:val="nil"/>
              <w:bottom w:val="single" w:sz="8" w:space="0" w:color="62666A"/>
              <w:right w:val="single" w:sz="8" w:space="0" w:color="62666A"/>
            </w:tcBorders>
            <w:vAlign w:val="center"/>
          </w:tcPr>
          <w:p w14:paraId="02F7DA55" w14:textId="77777777" w:rsidR="00C13717" w:rsidRPr="007A546B" w:rsidRDefault="00C13717" w:rsidP="00C13717">
            <w:pPr>
              <w:pStyle w:val="Heading3"/>
              <w:spacing w:before="240" w:after="120" w:line="276" w:lineRule="auto"/>
              <w:rPr>
                <w:rFonts w:ascii="Roboto" w:eastAsia="Roboto" w:hAnsi="Roboto" w:cs="Roboto"/>
                <w:b/>
                <w:bCs/>
                <w:color w:val="000000" w:themeColor="text1"/>
                <w:sz w:val="18"/>
                <w:szCs w:val="18"/>
              </w:rPr>
            </w:pPr>
            <w:r w:rsidRPr="007A546B">
              <w:rPr>
                <w:rFonts w:ascii="Roboto" w:eastAsia="Roboto" w:hAnsi="Roboto" w:cs="Roboto"/>
                <w:b/>
                <w:bCs/>
                <w:color w:val="000000" w:themeColor="text1"/>
                <w:sz w:val="18"/>
                <w:szCs w:val="18"/>
              </w:rPr>
              <w:t>Creating an engaging and inclusive learning environment:</w:t>
            </w:r>
          </w:p>
          <w:p w14:paraId="44E7ED33" w14:textId="797F9397" w:rsidR="005504BB" w:rsidRPr="007A546B" w:rsidRDefault="00C13717" w:rsidP="00C13717">
            <w:pPr>
              <w:spacing w:after="0" w:line="259" w:lineRule="auto"/>
              <w:ind w:left="3" w:right="36" w:firstLine="0"/>
              <w:rPr>
                <w:sz w:val="18"/>
                <w:szCs w:val="18"/>
              </w:rPr>
            </w:pPr>
            <w:r w:rsidRPr="007A546B">
              <w:rPr>
                <w:rFonts w:eastAsia="Calibri" w:cs="Calibri"/>
                <w:color w:val="000000" w:themeColor="text1"/>
                <w:sz w:val="18"/>
                <w:szCs w:val="18"/>
              </w:rPr>
              <w:t>You describe approaches and practices that help you to create an inclusive learning environment (for example: ways that you integrate diverse perspectives into your teaching, create an inclusive classroom community, account for and address diverse learning needs, and/or reflect on your own and your students’ identities and background experiences).</w:t>
            </w:r>
          </w:p>
        </w:tc>
        <w:tc>
          <w:tcPr>
            <w:tcW w:w="3173" w:type="dxa"/>
            <w:tcBorders>
              <w:top w:val="single" w:sz="8" w:space="0" w:color="62666A"/>
              <w:left w:val="single" w:sz="8" w:space="0" w:color="62666A"/>
              <w:bottom w:val="single" w:sz="8" w:space="0" w:color="62666A"/>
              <w:right w:val="single" w:sz="8" w:space="0" w:color="62666A"/>
            </w:tcBorders>
          </w:tcPr>
          <w:p w14:paraId="1083840A" w14:textId="77777777" w:rsidR="005504BB" w:rsidRPr="007A546B" w:rsidRDefault="00D2172B">
            <w:pPr>
              <w:spacing w:after="0" w:line="259" w:lineRule="auto"/>
              <w:ind w:left="3" w:firstLine="0"/>
              <w:rPr>
                <w:sz w:val="18"/>
                <w:szCs w:val="18"/>
              </w:rPr>
            </w:pPr>
            <w:r w:rsidRPr="007A546B">
              <w:rPr>
                <w:sz w:val="18"/>
                <w:szCs w:val="18"/>
              </w:rPr>
              <w:t xml:space="preserve"> </w:t>
            </w:r>
          </w:p>
        </w:tc>
        <w:tc>
          <w:tcPr>
            <w:tcW w:w="3626" w:type="dxa"/>
            <w:tcBorders>
              <w:top w:val="single" w:sz="8" w:space="0" w:color="62666A"/>
              <w:left w:val="single" w:sz="8" w:space="0" w:color="62666A"/>
              <w:bottom w:val="single" w:sz="8" w:space="0" w:color="62666A"/>
              <w:right w:val="nil"/>
            </w:tcBorders>
          </w:tcPr>
          <w:p w14:paraId="206D2430" w14:textId="77777777" w:rsidR="005504BB" w:rsidRPr="007A546B" w:rsidRDefault="00D2172B">
            <w:pPr>
              <w:numPr>
                <w:ilvl w:val="0"/>
                <w:numId w:val="5"/>
              </w:numPr>
              <w:spacing w:after="24" w:line="275" w:lineRule="auto"/>
              <w:ind w:hanging="360"/>
              <w:rPr>
                <w:sz w:val="18"/>
                <w:szCs w:val="18"/>
              </w:rPr>
            </w:pPr>
            <w:r w:rsidRPr="007A546B">
              <w:rPr>
                <w:sz w:val="18"/>
                <w:szCs w:val="18"/>
              </w:rPr>
              <w:t xml:space="preserve">How do you handle conflict in the classroom?  </w:t>
            </w:r>
          </w:p>
          <w:p w14:paraId="161213E4" w14:textId="77777777" w:rsidR="005504BB" w:rsidRPr="007A546B" w:rsidRDefault="00D2172B">
            <w:pPr>
              <w:numPr>
                <w:ilvl w:val="0"/>
                <w:numId w:val="5"/>
              </w:numPr>
              <w:spacing w:after="23" w:line="276" w:lineRule="auto"/>
              <w:ind w:hanging="360"/>
              <w:rPr>
                <w:sz w:val="18"/>
                <w:szCs w:val="18"/>
              </w:rPr>
            </w:pPr>
            <w:r w:rsidRPr="007A546B">
              <w:rPr>
                <w:sz w:val="18"/>
                <w:szCs w:val="18"/>
              </w:rPr>
              <w:t xml:space="preserve">How do you design your courses and learning environments to be welcoming to all learners?  </w:t>
            </w:r>
          </w:p>
          <w:p w14:paraId="4E91CC1F" w14:textId="77777777" w:rsidR="005504BB" w:rsidRPr="007A546B" w:rsidRDefault="00D2172B">
            <w:pPr>
              <w:numPr>
                <w:ilvl w:val="0"/>
                <w:numId w:val="5"/>
              </w:numPr>
              <w:spacing w:after="24" w:line="275" w:lineRule="auto"/>
              <w:ind w:hanging="360"/>
              <w:rPr>
                <w:sz w:val="18"/>
                <w:szCs w:val="18"/>
              </w:rPr>
            </w:pPr>
            <w:r w:rsidRPr="007A546B">
              <w:rPr>
                <w:sz w:val="18"/>
                <w:szCs w:val="18"/>
              </w:rPr>
              <w:t xml:space="preserve">How do you respond to students’ needs and requests?  </w:t>
            </w:r>
          </w:p>
          <w:p w14:paraId="4A50A73D" w14:textId="77777777" w:rsidR="005504BB" w:rsidRPr="007A546B" w:rsidRDefault="00D2172B">
            <w:pPr>
              <w:numPr>
                <w:ilvl w:val="0"/>
                <w:numId w:val="5"/>
              </w:numPr>
              <w:spacing w:after="21" w:line="276" w:lineRule="auto"/>
              <w:ind w:hanging="360"/>
              <w:rPr>
                <w:sz w:val="18"/>
                <w:szCs w:val="18"/>
              </w:rPr>
            </w:pPr>
            <w:r w:rsidRPr="007A546B">
              <w:rPr>
                <w:sz w:val="18"/>
                <w:szCs w:val="18"/>
              </w:rPr>
              <w:t xml:space="preserve">How do you ensure that all learners are proactively included in the learning process?  </w:t>
            </w:r>
          </w:p>
          <w:p w14:paraId="132CB12B" w14:textId="77777777" w:rsidR="005504BB" w:rsidRPr="007A546B" w:rsidRDefault="00D2172B">
            <w:pPr>
              <w:numPr>
                <w:ilvl w:val="0"/>
                <w:numId w:val="5"/>
              </w:numPr>
              <w:spacing w:after="0" w:line="259" w:lineRule="auto"/>
              <w:ind w:hanging="360"/>
              <w:rPr>
                <w:sz w:val="18"/>
                <w:szCs w:val="18"/>
              </w:rPr>
            </w:pPr>
            <w:r w:rsidRPr="007A546B">
              <w:rPr>
                <w:sz w:val="18"/>
                <w:szCs w:val="18"/>
              </w:rPr>
              <w:t xml:space="preserve">How are you ensuring that you are being fair in your course policies and teaching and assessment practices?  </w:t>
            </w:r>
          </w:p>
        </w:tc>
      </w:tr>
      <w:tr w:rsidR="005504BB" w:rsidRPr="007A546B" w14:paraId="4C92AEB4" w14:textId="77777777">
        <w:trPr>
          <w:trHeight w:val="557"/>
        </w:trPr>
        <w:tc>
          <w:tcPr>
            <w:tcW w:w="10198" w:type="dxa"/>
            <w:gridSpan w:val="3"/>
            <w:tcBorders>
              <w:top w:val="single" w:sz="8" w:space="0" w:color="62666A"/>
              <w:left w:val="nil"/>
              <w:bottom w:val="single" w:sz="8" w:space="0" w:color="62666A"/>
              <w:right w:val="nil"/>
            </w:tcBorders>
            <w:shd w:val="clear" w:color="auto" w:fill="BBBCBC"/>
            <w:vAlign w:val="center"/>
          </w:tcPr>
          <w:p w14:paraId="67A553F4" w14:textId="77777777" w:rsidR="005504BB" w:rsidRPr="007A546B" w:rsidRDefault="00D2172B">
            <w:pPr>
              <w:spacing w:after="0" w:line="259" w:lineRule="auto"/>
              <w:ind w:left="3" w:firstLine="0"/>
              <w:rPr>
                <w:sz w:val="24"/>
              </w:rPr>
            </w:pPr>
            <w:r w:rsidRPr="007A546B">
              <w:rPr>
                <w:i/>
                <w:sz w:val="24"/>
              </w:rPr>
              <w:t xml:space="preserve">Responsiveness to feedback from students and peers related to supporting student learning. </w:t>
            </w:r>
            <w:r w:rsidRPr="007A546B">
              <w:rPr>
                <w:sz w:val="24"/>
              </w:rPr>
              <w:t xml:space="preserve"> </w:t>
            </w:r>
          </w:p>
        </w:tc>
      </w:tr>
      <w:tr w:rsidR="005504BB" w:rsidRPr="007A546B" w14:paraId="7872E724" w14:textId="77777777">
        <w:trPr>
          <w:trHeight w:val="3538"/>
        </w:trPr>
        <w:tc>
          <w:tcPr>
            <w:tcW w:w="3398" w:type="dxa"/>
            <w:tcBorders>
              <w:top w:val="single" w:sz="8" w:space="0" w:color="62666A"/>
              <w:left w:val="nil"/>
              <w:bottom w:val="single" w:sz="4" w:space="0" w:color="62666A"/>
              <w:right w:val="single" w:sz="8" w:space="0" w:color="62666A"/>
            </w:tcBorders>
          </w:tcPr>
          <w:p w14:paraId="032B0314" w14:textId="77777777" w:rsidR="00C13717" w:rsidRPr="007A546B" w:rsidRDefault="00C13717" w:rsidP="00C13717">
            <w:pPr>
              <w:pStyle w:val="Heading3"/>
              <w:spacing w:before="240" w:after="120" w:line="276" w:lineRule="auto"/>
              <w:rPr>
                <w:rFonts w:ascii="Roboto" w:hAnsi="Roboto"/>
                <w:sz w:val="18"/>
                <w:szCs w:val="18"/>
              </w:rPr>
            </w:pPr>
            <w:r w:rsidRPr="007A546B">
              <w:rPr>
                <w:rFonts w:ascii="Roboto" w:eastAsia="Roboto" w:hAnsi="Roboto" w:cs="Roboto"/>
                <w:b/>
                <w:bCs/>
                <w:color w:val="000000" w:themeColor="text1"/>
                <w:sz w:val="18"/>
                <w:szCs w:val="18"/>
              </w:rPr>
              <w:lastRenderedPageBreak/>
              <w:t>Engagement with student and peer feedback:</w:t>
            </w:r>
          </w:p>
          <w:p w14:paraId="2421DAC1" w14:textId="77777777" w:rsidR="00C13717" w:rsidRPr="007A546B" w:rsidRDefault="00C13717" w:rsidP="00C13717">
            <w:pPr>
              <w:spacing w:before="120" w:after="0" w:line="276" w:lineRule="auto"/>
              <w:jc w:val="both"/>
              <w:rPr>
                <w:rFonts w:eastAsia="Calibri" w:cs="Calibri"/>
                <w:color w:val="000000" w:themeColor="text1"/>
                <w:sz w:val="18"/>
                <w:szCs w:val="18"/>
              </w:rPr>
            </w:pPr>
            <w:r w:rsidRPr="007A546B">
              <w:rPr>
                <w:rFonts w:eastAsia="Calibri" w:cs="Calibri"/>
                <w:color w:val="000000" w:themeColor="text1"/>
                <w:sz w:val="18"/>
                <w:szCs w:val="18"/>
              </w:rPr>
              <w:t>You seek out appropriate feedback on your teaching from students and/or peers through strategies like midsemester student feedback processes, teaching observations, informal teaching conversations, etc. You use this feedback to revise your course design and/or teaching practices in sustainable ways.</w:t>
            </w:r>
          </w:p>
          <w:p w14:paraId="1B5AE6CF" w14:textId="073E7C16" w:rsidR="005504BB" w:rsidRPr="007A546B" w:rsidRDefault="005504BB">
            <w:pPr>
              <w:spacing w:after="0" w:line="259" w:lineRule="auto"/>
              <w:ind w:left="3" w:firstLine="0"/>
              <w:rPr>
                <w:sz w:val="18"/>
                <w:szCs w:val="18"/>
              </w:rPr>
            </w:pPr>
          </w:p>
        </w:tc>
        <w:tc>
          <w:tcPr>
            <w:tcW w:w="3173" w:type="dxa"/>
            <w:tcBorders>
              <w:top w:val="single" w:sz="8" w:space="0" w:color="62666A"/>
              <w:left w:val="single" w:sz="8" w:space="0" w:color="62666A"/>
              <w:bottom w:val="single" w:sz="4" w:space="0" w:color="62666A"/>
              <w:right w:val="single" w:sz="8" w:space="0" w:color="62666A"/>
            </w:tcBorders>
          </w:tcPr>
          <w:p w14:paraId="09555A16" w14:textId="77777777" w:rsidR="005504BB" w:rsidRPr="007A546B" w:rsidRDefault="00D2172B">
            <w:pPr>
              <w:spacing w:after="0" w:line="259" w:lineRule="auto"/>
              <w:ind w:left="3" w:firstLine="0"/>
              <w:rPr>
                <w:sz w:val="18"/>
                <w:szCs w:val="18"/>
              </w:rPr>
            </w:pPr>
            <w:r w:rsidRPr="007A546B">
              <w:rPr>
                <w:sz w:val="18"/>
                <w:szCs w:val="18"/>
              </w:rPr>
              <w:t xml:space="preserve"> </w:t>
            </w:r>
          </w:p>
        </w:tc>
        <w:tc>
          <w:tcPr>
            <w:tcW w:w="3626" w:type="dxa"/>
            <w:tcBorders>
              <w:top w:val="single" w:sz="8" w:space="0" w:color="62666A"/>
              <w:left w:val="single" w:sz="8" w:space="0" w:color="62666A"/>
              <w:bottom w:val="single" w:sz="4" w:space="0" w:color="62666A"/>
              <w:right w:val="nil"/>
            </w:tcBorders>
            <w:vAlign w:val="center"/>
          </w:tcPr>
          <w:p w14:paraId="2A6DAB07" w14:textId="77777777" w:rsidR="005504BB" w:rsidRPr="007A546B" w:rsidRDefault="00D2172B">
            <w:pPr>
              <w:numPr>
                <w:ilvl w:val="0"/>
                <w:numId w:val="6"/>
              </w:numPr>
              <w:spacing w:after="21" w:line="276" w:lineRule="auto"/>
              <w:ind w:hanging="360"/>
              <w:rPr>
                <w:sz w:val="18"/>
                <w:szCs w:val="18"/>
              </w:rPr>
            </w:pPr>
            <w:r w:rsidRPr="007A546B">
              <w:rPr>
                <w:sz w:val="18"/>
                <w:szCs w:val="18"/>
              </w:rPr>
              <w:t xml:space="preserve">How do you gather feedback from students on their learning experiences?  </w:t>
            </w:r>
          </w:p>
          <w:p w14:paraId="4C46E563" w14:textId="77777777" w:rsidR="005504BB" w:rsidRPr="007A546B" w:rsidRDefault="00D2172B">
            <w:pPr>
              <w:numPr>
                <w:ilvl w:val="0"/>
                <w:numId w:val="6"/>
              </w:numPr>
              <w:spacing w:after="22" w:line="278" w:lineRule="auto"/>
              <w:ind w:hanging="360"/>
              <w:rPr>
                <w:sz w:val="18"/>
                <w:szCs w:val="18"/>
              </w:rPr>
            </w:pPr>
            <w:r w:rsidRPr="007A546B">
              <w:rPr>
                <w:sz w:val="18"/>
                <w:szCs w:val="18"/>
              </w:rPr>
              <w:t xml:space="preserve">How do you get feedback from peers on your teaching?  </w:t>
            </w:r>
          </w:p>
          <w:p w14:paraId="56DAE97F" w14:textId="77777777" w:rsidR="005504BB" w:rsidRPr="007A546B" w:rsidRDefault="00D2172B">
            <w:pPr>
              <w:numPr>
                <w:ilvl w:val="0"/>
                <w:numId w:val="6"/>
              </w:numPr>
              <w:spacing w:after="21" w:line="276" w:lineRule="auto"/>
              <w:ind w:hanging="360"/>
              <w:rPr>
                <w:sz w:val="18"/>
                <w:szCs w:val="18"/>
              </w:rPr>
            </w:pPr>
            <w:r w:rsidRPr="007A546B">
              <w:rPr>
                <w:sz w:val="18"/>
                <w:szCs w:val="18"/>
              </w:rPr>
              <w:t xml:space="preserve">How have you used feedback from students and/or peers to improve your teaching?  </w:t>
            </w:r>
          </w:p>
          <w:p w14:paraId="273C8182" w14:textId="77777777" w:rsidR="005504BB" w:rsidRPr="007A546B" w:rsidRDefault="00D2172B">
            <w:pPr>
              <w:numPr>
                <w:ilvl w:val="0"/>
                <w:numId w:val="6"/>
              </w:numPr>
              <w:spacing w:after="23" w:line="276" w:lineRule="auto"/>
              <w:ind w:hanging="360"/>
              <w:rPr>
                <w:sz w:val="18"/>
                <w:szCs w:val="18"/>
              </w:rPr>
            </w:pPr>
            <w:r w:rsidRPr="007A546B">
              <w:rPr>
                <w:sz w:val="18"/>
                <w:szCs w:val="18"/>
              </w:rPr>
              <w:t xml:space="preserve">Do you have any future goals for your teaching that would benefit from student and/or peer feedback?  </w:t>
            </w:r>
          </w:p>
          <w:p w14:paraId="57411FEF" w14:textId="77777777" w:rsidR="005504BB" w:rsidRPr="007A546B" w:rsidRDefault="00D2172B">
            <w:pPr>
              <w:numPr>
                <w:ilvl w:val="0"/>
                <w:numId w:val="6"/>
              </w:numPr>
              <w:spacing w:after="0" w:line="259" w:lineRule="auto"/>
              <w:ind w:hanging="360"/>
              <w:rPr>
                <w:sz w:val="18"/>
                <w:szCs w:val="18"/>
              </w:rPr>
            </w:pPr>
            <w:r w:rsidRPr="007A546B">
              <w:rPr>
                <w:sz w:val="18"/>
                <w:szCs w:val="18"/>
              </w:rPr>
              <w:t xml:space="preserve">How do you use feedback to iterate on courses between semesters?  </w:t>
            </w:r>
          </w:p>
        </w:tc>
      </w:tr>
      <w:tr w:rsidR="005504BB" w:rsidRPr="007A546B" w14:paraId="6B6FACEF" w14:textId="77777777">
        <w:trPr>
          <w:trHeight w:val="552"/>
        </w:trPr>
        <w:tc>
          <w:tcPr>
            <w:tcW w:w="10198" w:type="dxa"/>
            <w:gridSpan w:val="3"/>
            <w:tcBorders>
              <w:top w:val="nil"/>
              <w:left w:val="nil"/>
              <w:bottom w:val="single" w:sz="8" w:space="0" w:color="62666A"/>
              <w:right w:val="nil"/>
            </w:tcBorders>
            <w:shd w:val="clear" w:color="auto" w:fill="BBBCBC"/>
            <w:vAlign w:val="center"/>
          </w:tcPr>
          <w:p w14:paraId="6B1A4FAE" w14:textId="77777777" w:rsidR="005504BB" w:rsidRPr="007A546B" w:rsidRDefault="00D2172B">
            <w:pPr>
              <w:spacing w:after="0" w:line="259" w:lineRule="auto"/>
              <w:ind w:left="3" w:firstLine="0"/>
              <w:rPr>
                <w:sz w:val="24"/>
              </w:rPr>
            </w:pPr>
            <w:r w:rsidRPr="007A546B">
              <w:rPr>
                <w:i/>
                <w:sz w:val="24"/>
              </w:rPr>
              <w:t xml:space="preserve">Commitment to ongoing growth and professional development as an instructor. </w:t>
            </w:r>
            <w:r w:rsidRPr="007A546B">
              <w:rPr>
                <w:sz w:val="24"/>
              </w:rPr>
              <w:t xml:space="preserve"> </w:t>
            </w:r>
          </w:p>
        </w:tc>
      </w:tr>
      <w:tr w:rsidR="005504BB" w:rsidRPr="007A546B" w14:paraId="35102784" w14:textId="77777777">
        <w:trPr>
          <w:trHeight w:val="3540"/>
        </w:trPr>
        <w:tc>
          <w:tcPr>
            <w:tcW w:w="3398" w:type="dxa"/>
            <w:tcBorders>
              <w:top w:val="single" w:sz="8" w:space="0" w:color="62666A"/>
              <w:left w:val="nil"/>
              <w:bottom w:val="single" w:sz="8" w:space="0" w:color="62666A"/>
              <w:right w:val="single" w:sz="8" w:space="0" w:color="62666A"/>
            </w:tcBorders>
          </w:tcPr>
          <w:p w14:paraId="6EFD85F4" w14:textId="77777777" w:rsidR="00C13717" w:rsidRPr="007A546B" w:rsidRDefault="00C13717" w:rsidP="00C13717">
            <w:pPr>
              <w:pStyle w:val="Heading3"/>
              <w:spacing w:before="240" w:after="120" w:line="276" w:lineRule="auto"/>
              <w:rPr>
                <w:rFonts w:ascii="Roboto" w:eastAsia="Roboto" w:hAnsi="Roboto" w:cs="Roboto"/>
                <w:b/>
                <w:bCs/>
                <w:color w:val="000000" w:themeColor="text1"/>
                <w:sz w:val="18"/>
                <w:szCs w:val="18"/>
              </w:rPr>
            </w:pPr>
            <w:r w:rsidRPr="007A546B">
              <w:rPr>
                <w:rFonts w:ascii="Roboto" w:eastAsia="Roboto" w:hAnsi="Roboto" w:cs="Roboto"/>
                <w:b/>
                <w:bCs/>
                <w:color w:val="000000" w:themeColor="text1"/>
                <w:sz w:val="18"/>
                <w:szCs w:val="18"/>
              </w:rPr>
              <w:t>Demonstrating your ongoing learning and growth as an instructor:</w:t>
            </w:r>
          </w:p>
          <w:p w14:paraId="5BA7D538" w14:textId="0F08E30C" w:rsidR="005504BB" w:rsidRPr="007A546B" w:rsidRDefault="00C13717" w:rsidP="00C13717">
            <w:pPr>
              <w:spacing w:after="0" w:line="259" w:lineRule="auto"/>
              <w:ind w:left="3" w:firstLine="0"/>
              <w:rPr>
                <w:sz w:val="18"/>
                <w:szCs w:val="18"/>
              </w:rPr>
            </w:pPr>
            <w:r w:rsidRPr="007A546B">
              <w:rPr>
                <w:rFonts w:eastAsia="Calibri" w:cs="Calibri"/>
                <w:color w:val="000000" w:themeColor="text1"/>
                <w:sz w:val="18"/>
                <w:szCs w:val="18"/>
              </w:rPr>
              <w:t>You articulate areas that you would like to continue to grow in as a teacher and/or ways you are currently engaging in development. You might choose this development to meet personal goals (for example, to learn about teaching innovations in your field) or to address feedback you have received.</w:t>
            </w:r>
          </w:p>
        </w:tc>
        <w:tc>
          <w:tcPr>
            <w:tcW w:w="3173" w:type="dxa"/>
            <w:tcBorders>
              <w:top w:val="single" w:sz="8" w:space="0" w:color="62666A"/>
              <w:left w:val="single" w:sz="8" w:space="0" w:color="62666A"/>
              <w:bottom w:val="single" w:sz="8" w:space="0" w:color="62666A"/>
              <w:right w:val="single" w:sz="8" w:space="0" w:color="62666A"/>
            </w:tcBorders>
          </w:tcPr>
          <w:p w14:paraId="50ABB07E" w14:textId="77777777" w:rsidR="005504BB" w:rsidRPr="007A546B" w:rsidRDefault="00D2172B">
            <w:pPr>
              <w:spacing w:after="0" w:line="259" w:lineRule="auto"/>
              <w:ind w:left="3" w:firstLine="0"/>
              <w:rPr>
                <w:sz w:val="18"/>
                <w:szCs w:val="18"/>
              </w:rPr>
            </w:pPr>
            <w:r w:rsidRPr="007A546B">
              <w:rPr>
                <w:sz w:val="18"/>
                <w:szCs w:val="18"/>
              </w:rPr>
              <w:t xml:space="preserve"> </w:t>
            </w:r>
          </w:p>
        </w:tc>
        <w:tc>
          <w:tcPr>
            <w:tcW w:w="3626" w:type="dxa"/>
            <w:tcBorders>
              <w:top w:val="single" w:sz="8" w:space="0" w:color="62666A"/>
              <w:left w:val="single" w:sz="8" w:space="0" w:color="62666A"/>
              <w:bottom w:val="single" w:sz="8" w:space="0" w:color="62666A"/>
              <w:right w:val="nil"/>
            </w:tcBorders>
            <w:vAlign w:val="center"/>
          </w:tcPr>
          <w:p w14:paraId="659EA1DF" w14:textId="77777777" w:rsidR="005504BB" w:rsidRPr="007A546B" w:rsidRDefault="00D2172B">
            <w:pPr>
              <w:numPr>
                <w:ilvl w:val="0"/>
                <w:numId w:val="7"/>
              </w:numPr>
              <w:spacing w:after="19" w:line="278" w:lineRule="auto"/>
              <w:ind w:hanging="360"/>
              <w:rPr>
                <w:sz w:val="18"/>
                <w:szCs w:val="18"/>
              </w:rPr>
            </w:pPr>
            <w:r w:rsidRPr="007A546B">
              <w:rPr>
                <w:sz w:val="18"/>
                <w:szCs w:val="18"/>
              </w:rPr>
              <w:t xml:space="preserve">How has your teaching changed? Why and how?  </w:t>
            </w:r>
          </w:p>
          <w:p w14:paraId="11B4C886" w14:textId="77777777" w:rsidR="005504BB" w:rsidRPr="007A546B" w:rsidRDefault="00D2172B">
            <w:pPr>
              <w:numPr>
                <w:ilvl w:val="0"/>
                <w:numId w:val="7"/>
              </w:numPr>
              <w:spacing w:after="19" w:line="278" w:lineRule="auto"/>
              <w:ind w:hanging="360"/>
              <w:rPr>
                <w:sz w:val="18"/>
                <w:szCs w:val="18"/>
              </w:rPr>
            </w:pPr>
            <w:r w:rsidRPr="007A546B">
              <w:rPr>
                <w:sz w:val="18"/>
                <w:szCs w:val="18"/>
              </w:rPr>
              <w:t xml:space="preserve">How do you respond to challenging students or teaching moments?  </w:t>
            </w:r>
          </w:p>
          <w:p w14:paraId="5F7D6E5B" w14:textId="77777777" w:rsidR="005504BB" w:rsidRPr="007A546B" w:rsidRDefault="00D2172B">
            <w:pPr>
              <w:numPr>
                <w:ilvl w:val="0"/>
                <w:numId w:val="7"/>
              </w:numPr>
              <w:spacing w:after="19" w:line="278" w:lineRule="auto"/>
              <w:ind w:hanging="360"/>
              <w:rPr>
                <w:sz w:val="18"/>
                <w:szCs w:val="18"/>
              </w:rPr>
            </w:pPr>
            <w:r w:rsidRPr="007A546B">
              <w:rPr>
                <w:sz w:val="18"/>
                <w:szCs w:val="18"/>
              </w:rPr>
              <w:t xml:space="preserve">How do you hope to contribute to the teaching culture of your department?  </w:t>
            </w:r>
          </w:p>
          <w:p w14:paraId="69FF834E" w14:textId="77777777" w:rsidR="005504BB" w:rsidRPr="007A546B" w:rsidRDefault="00D2172B">
            <w:pPr>
              <w:numPr>
                <w:ilvl w:val="0"/>
                <w:numId w:val="7"/>
              </w:numPr>
              <w:spacing w:after="19" w:line="278" w:lineRule="auto"/>
              <w:ind w:hanging="360"/>
              <w:rPr>
                <w:sz w:val="18"/>
                <w:szCs w:val="18"/>
              </w:rPr>
            </w:pPr>
            <w:r w:rsidRPr="007A546B">
              <w:rPr>
                <w:sz w:val="18"/>
                <w:szCs w:val="18"/>
              </w:rPr>
              <w:t xml:space="preserve">What professional development are you doing as a teacher, and how is it helping you to learn or grow?  </w:t>
            </w:r>
          </w:p>
          <w:p w14:paraId="0A5D36E8" w14:textId="77777777" w:rsidR="005504BB" w:rsidRPr="007A546B" w:rsidRDefault="00D2172B">
            <w:pPr>
              <w:numPr>
                <w:ilvl w:val="0"/>
                <w:numId w:val="7"/>
              </w:numPr>
              <w:spacing w:after="0" w:line="259" w:lineRule="auto"/>
              <w:ind w:hanging="360"/>
              <w:rPr>
                <w:sz w:val="18"/>
                <w:szCs w:val="18"/>
              </w:rPr>
            </w:pPr>
            <w:r w:rsidRPr="007A546B">
              <w:rPr>
                <w:sz w:val="18"/>
                <w:szCs w:val="18"/>
              </w:rPr>
              <w:t xml:space="preserve">What have you learned from student and/or peer feedback, and how are you planning to address it in current and future courses?  </w:t>
            </w:r>
          </w:p>
        </w:tc>
      </w:tr>
      <w:tr w:rsidR="005504BB" w:rsidRPr="007A546B" w14:paraId="0297B8E4" w14:textId="77777777">
        <w:trPr>
          <w:trHeight w:val="3029"/>
        </w:trPr>
        <w:tc>
          <w:tcPr>
            <w:tcW w:w="3398" w:type="dxa"/>
            <w:tcBorders>
              <w:top w:val="single" w:sz="8" w:space="0" w:color="62666A"/>
              <w:left w:val="nil"/>
              <w:bottom w:val="single" w:sz="4" w:space="0" w:color="62666A"/>
              <w:right w:val="single" w:sz="8" w:space="0" w:color="62666A"/>
            </w:tcBorders>
          </w:tcPr>
          <w:p w14:paraId="7E679FE1" w14:textId="77777777" w:rsidR="00C13717" w:rsidRPr="007A546B" w:rsidRDefault="00C13717" w:rsidP="00C13717">
            <w:pPr>
              <w:pStyle w:val="Heading4"/>
              <w:spacing w:before="120" w:after="120" w:line="276" w:lineRule="auto"/>
              <w:ind w:left="720" w:hanging="720"/>
              <w:rPr>
                <w:rFonts w:ascii="Roboto" w:eastAsia="Roboto" w:hAnsi="Roboto" w:cs="Roboto"/>
                <w:i w:val="0"/>
                <w:iCs w:val="0"/>
                <w:color w:val="000000" w:themeColor="text1"/>
                <w:sz w:val="18"/>
                <w:szCs w:val="18"/>
              </w:rPr>
            </w:pPr>
            <w:r w:rsidRPr="007A546B">
              <w:rPr>
                <w:rStyle w:val="Heading3Char"/>
                <w:rFonts w:ascii="Roboto" w:eastAsia="Roboto" w:hAnsi="Roboto" w:cs="Roboto"/>
                <w:b/>
                <w:bCs/>
                <w:i w:val="0"/>
                <w:iCs w:val="0"/>
                <w:color w:val="000000" w:themeColor="text1"/>
                <w:sz w:val="18"/>
                <w:szCs w:val="18"/>
              </w:rPr>
              <w:t xml:space="preserve">Reflection and </w:t>
            </w:r>
            <w:proofErr w:type="gramStart"/>
            <w:r w:rsidRPr="007A546B">
              <w:rPr>
                <w:rStyle w:val="Heading3Char"/>
                <w:rFonts w:ascii="Roboto" w:eastAsia="Roboto" w:hAnsi="Roboto" w:cs="Roboto"/>
                <w:b/>
                <w:bCs/>
                <w:i w:val="0"/>
                <w:iCs w:val="0"/>
                <w:color w:val="000000" w:themeColor="text1"/>
                <w:sz w:val="18"/>
                <w:szCs w:val="18"/>
              </w:rPr>
              <w:t>goal-setting</w:t>
            </w:r>
            <w:proofErr w:type="gramEnd"/>
            <w:r w:rsidRPr="007A546B">
              <w:rPr>
                <w:rFonts w:ascii="Roboto" w:eastAsia="Roboto" w:hAnsi="Roboto" w:cs="Roboto"/>
                <w:i w:val="0"/>
                <w:iCs w:val="0"/>
                <w:color w:val="000000" w:themeColor="text1"/>
                <w:sz w:val="18"/>
                <w:szCs w:val="18"/>
              </w:rPr>
              <w:t>:</w:t>
            </w:r>
          </w:p>
          <w:p w14:paraId="7C73E447" w14:textId="686D6D3A" w:rsidR="005504BB" w:rsidRPr="007A546B" w:rsidRDefault="00C13717" w:rsidP="00C13717">
            <w:pPr>
              <w:spacing w:after="0" w:line="259" w:lineRule="auto"/>
              <w:ind w:left="2" w:right="23" w:firstLine="0"/>
              <w:rPr>
                <w:sz w:val="18"/>
                <w:szCs w:val="18"/>
              </w:rPr>
            </w:pPr>
            <w:r w:rsidRPr="007A546B">
              <w:rPr>
                <w:rFonts w:eastAsia="Calibri" w:cs="Calibri"/>
                <w:color w:val="000000" w:themeColor="text1"/>
                <w:sz w:val="18"/>
                <w:szCs w:val="18"/>
              </w:rPr>
              <w:t xml:space="preserve">You demonstrate a thoughtful approach to teaching. You know and explain </w:t>
            </w:r>
            <w:r w:rsidRPr="007A546B">
              <w:rPr>
                <w:rFonts w:eastAsia="Calibri" w:cs="Calibri"/>
                <w:i/>
                <w:iCs/>
                <w:color w:val="000000" w:themeColor="text1"/>
                <w:sz w:val="18"/>
                <w:szCs w:val="18"/>
              </w:rPr>
              <w:t xml:space="preserve">why </w:t>
            </w:r>
            <w:r w:rsidRPr="007A546B">
              <w:rPr>
                <w:rFonts w:eastAsia="Calibri" w:cs="Calibri"/>
                <w:color w:val="000000" w:themeColor="text1"/>
                <w:sz w:val="18"/>
                <w:szCs w:val="18"/>
              </w:rPr>
              <w:t xml:space="preserve">you use the approaches and methods you </w:t>
            </w:r>
            <w:proofErr w:type="gramStart"/>
            <w:r w:rsidRPr="007A546B">
              <w:rPr>
                <w:rFonts w:eastAsia="Calibri" w:cs="Calibri"/>
                <w:color w:val="000000" w:themeColor="text1"/>
                <w:sz w:val="18"/>
                <w:szCs w:val="18"/>
              </w:rPr>
              <w:t>use</w:t>
            </w:r>
            <w:proofErr w:type="gramEnd"/>
            <w:r w:rsidRPr="007A546B">
              <w:rPr>
                <w:rFonts w:eastAsia="Calibri" w:cs="Calibri"/>
                <w:color w:val="000000" w:themeColor="text1"/>
                <w:sz w:val="18"/>
                <w:szCs w:val="18"/>
              </w:rPr>
              <w:t xml:space="preserve"> and you set thoughtful and achievable goals for your future teaching practice.</w:t>
            </w:r>
          </w:p>
        </w:tc>
        <w:tc>
          <w:tcPr>
            <w:tcW w:w="3173" w:type="dxa"/>
            <w:tcBorders>
              <w:top w:val="single" w:sz="8" w:space="0" w:color="62666A"/>
              <w:left w:val="single" w:sz="8" w:space="0" w:color="62666A"/>
              <w:bottom w:val="single" w:sz="4" w:space="0" w:color="62666A"/>
              <w:right w:val="single" w:sz="8" w:space="0" w:color="62666A"/>
            </w:tcBorders>
          </w:tcPr>
          <w:p w14:paraId="05097873" w14:textId="77777777" w:rsidR="005504BB" w:rsidRPr="007A546B" w:rsidRDefault="00D2172B">
            <w:pPr>
              <w:spacing w:after="0" w:line="259" w:lineRule="auto"/>
              <w:ind w:left="2" w:firstLine="0"/>
              <w:rPr>
                <w:sz w:val="18"/>
                <w:szCs w:val="18"/>
              </w:rPr>
            </w:pPr>
            <w:r w:rsidRPr="007A546B">
              <w:rPr>
                <w:sz w:val="18"/>
                <w:szCs w:val="18"/>
              </w:rPr>
              <w:t xml:space="preserve"> </w:t>
            </w:r>
          </w:p>
        </w:tc>
        <w:tc>
          <w:tcPr>
            <w:tcW w:w="3626" w:type="dxa"/>
            <w:tcBorders>
              <w:top w:val="single" w:sz="8" w:space="0" w:color="62666A"/>
              <w:left w:val="single" w:sz="8" w:space="0" w:color="62666A"/>
              <w:bottom w:val="single" w:sz="4" w:space="0" w:color="62666A"/>
              <w:right w:val="nil"/>
            </w:tcBorders>
            <w:vAlign w:val="center"/>
          </w:tcPr>
          <w:p w14:paraId="575E829B" w14:textId="77777777" w:rsidR="005504BB" w:rsidRPr="007A546B" w:rsidRDefault="00D2172B">
            <w:pPr>
              <w:numPr>
                <w:ilvl w:val="0"/>
                <w:numId w:val="8"/>
              </w:numPr>
              <w:spacing w:after="24" w:line="275" w:lineRule="auto"/>
              <w:ind w:hanging="360"/>
              <w:rPr>
                <w:sz w:val="18"/>
                <w:szCs w:val="18"/>
              </w:rPr>
            </w:pPr>
            <w:r w:rsidRPr="007A546B">
              <w:rPr>
                <w:sz w:val="18"/>
                <w:szCs w:val="18"/>
              </w:rPr>
              <w:t xml:space="preserve">What is your process of development as an instructor?  </w:t>
            </w:r>
          </w:p>
          <w:p w14:paraId="5FC5624D" w14:textId="51CE71E3" w:rsidR="005504BB" w:rsidRPr="007A546B" w:rsidRDefault="007A546B">
            <w:pPr>
              <w:numPr>
                <w:ilvl w:val="0"/>
                <w:numId w:val="8"/>
              </w:numPr>
              <w:spacing w:after="24" w:line="275" w:lineRule="auto"/>
              <w:ind w:hanging="360"/>
              <w:rPr>
                <w:sz w:val="18"/>
                <w:szCs w:val="18"/>
              </w:rPr>
            </w:pPr>
            <w:r w:rsidRPr="007A546B">
              <w:rPr>
                <w:sz w:val="18"/>
                <w:szCs w:val="18"/>
              </w:rPr>
              <w:t>When do you engage in critical reflection on your teaching?</w:t>
            </w:r>
          </w:p>
          <w:p w14:paraId="325916B0" w14:textId="77777777" w:rsidR="005504BB" w:rsidRPr="007A546B" w:rsidRDefault="00D2172B">
            <w:pPr>
              <w:numPr>
                <w:ilvl w:val="0"/>
                <w:numId w:val="8"/>
              </w:numPr>
              <w:spacing w:after="20" w:line="277" w:lineRule="auto"/>
              <w:ind w:hanging="360"/>
              <w:rPr>
                <w:sz w:val="18"/>
                <w:szCs w:val="18"/>
              </w:rPr>
            </w:pPr>
            <w:r w:rsidRPr="007A546B">
              <w:rPr>
                <w:sz w:val="18"/>
                <w:szCs w:val="18"/>
              </w:rPr>
              <w:t xml:space="preserve">How do you engage with the scholarly literature on teaching and learning or seek out evidence-based frameworks and ideas?   </w:t>
            </w:r>
          </w:p>
          <w:p w14:paraId="1EC83B4D" w14:textId="77777777" w:rsidR="005504BB" w:rsidRPr="007A546B" w:rsidRDefault="00D2172B">
            <w:pPr>
              <w:numPr>
                <w:ilvl w:val="0"/>
                <w:numId w:val="8"/>
              </w:numPr>
              <w:spacing w:after="0" w:line="259" w:lineRule="auto"/>
              <w:ind w:hanging="360"/>
              <w:rPr>
                <w:sz w:val="18"/>
                <w:szCs w:val="18"/>
              </w:rPr>
            </w:pPr>
            <w:r w:rsidRPr="007A546B">
              <w:rPr>
                <w:sz w:val="18"/>
                <w:szCs w:val="18"/>
              </w:rPr>
              <w:t xml:space="preserve">How do you continuously align your teaching goals with your teaching practices?  </w:t>
            </w:r>
          </w:p>
        </w:tc>
      </w:tr>
    </w:tbl>
    <w:p w14:paraId="119CB3FC" w14:textId="77777777" w:rsidR="005504BB" w:rsidRPr="007A546B" w:rsidRDefault="00D2172B">
      <w:pPr>
        <w:spacing w:after="0" w:line="259" w:lineRule="auto"/>
        <w:ind w:left="0" w:firstLine="0"/>
        <w:jc w:val="both"/>
        <w:rPr>
          <w:sz w:val="18"/>
          <w:szCs w:val="18"/>
        </w:rPr>
      </w:pPr>
      <w:r w:rsidRPr="007A546B">
        <w:rPr>
          <w:i/>
          <w:color w:val="62666A"/>
          <w:sz w:val="18"/>
          <w:szCs w:val="18"/>
        </w:rPr>
        <w:t xml:space="preserve"> </w:t>
      </w:r>
    </w:p>
    <w:sectPr w:rsidR="005504BB" w:rsidRPr="007A546B">
      <w:headerReference w:type="even" r:id="rId7"/>
      <w:headerReference w:type="default" r:id="rId8"/>
      <w:footerReference w:type="even" r:id="rId9"/>
      <w:footerReference w:type="default" r:id="rId10"/>
      <w:headerReference w:type="first" r:id="rId11"/>
      <w:footerReference w:type="first" r:id="rId12"/>
      <w:pgSz w:w="12240" w:h="15840"/>
      <w:pgMar w:top="1689" w:right="1086" w:bottom="1104" w:left="1008" w:header="787" w:footer="5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5375C" w14:textId="77777777" w:rsidR="00D2172B" w:rsidRDefault="00D2172B">
      <w:pPr>
        <w:spacing w:after="0" w:line="240" w:lineRule="auto"/>
      </w:pPr>
      <w:r>
        <w:separator/>
      </w:r>
    </w:p>
  </w:endnote>
  <w:endnote w:type="continuationSeparator" w:id="0">
    <w:p w14:paraId="352BD72A" w14:textId="77777777" w:rsidR="00D2172B" w:rsidRDefault="00D21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Roboto">
    <w:altName w:val="Arial"/>
    <w:panose1 w:val="02000000000000000000"/>
    <w:charset w:val="00"/>
    <w:family w:val="auto"/>
    <w:pitch w:val="variable"/>
    <w:sig w:usb0="E0000AFF" w:usb1="5000217F" w:usb2="00000021" w:usb3="00000000" w:csb0="0000019F" w:csb1="00000000"/>
  </w:font>
  <w:font w:name="Anton">
    <w:panose1 w:val="00000000000000000000"/>
    <w:charset w:val="4D"/>
    <w:family w:val="auto"/>
    <w:pitch w:val="variable"/>
    <w:sig w:usb0="A00000FF" w:usb1="4000207B" w:usb2="00000000" w:usb3="00000000" w:csb0="00000193"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tonio">
    <w:panose1 w:val="020B0604020202020204"/>
    <w:charset w:val="00"/>
    <w:family w:val="auto"/>
    <w:pitch w:val="variable"/>
    <w:sig w:usb0="A00000EF" w:usb1="5000204B" w:usb2="00000000" w:usb3="00000000" w:csb0="00000093" w:csb1="00000000"/>
  </w:font>
  <w:font w:name="Zilla Slab">
    <w:panose1 w:val="00000000000000000000"/>
    <w:charset w:val="4D"/>
    <w:family w:val="auto"/>
    <w:pitch w:val="variable"/>
    <w:sig w:usb0="A00000FF" w:usb1="5001E47B"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286B6" w14:textId="77777777" w:rsidR="005504BB" w:rsidRDefault="00D2172B">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739F5C18" wp14:editId="439CF530">
              <wp:simplePos x="0" y="0"/>
              <wp:positionH relativeFrom="page">
                <wp:posOffset>628650</wp:posOffset>
              </wp:positionH>
              <wp:positionV relativeFrom="page">
                <wp:posOffset>9447895</wp:posOffset>
              </wp:positionV>
              <wp:extent cx="6483350" cy="38100"/>
              <wp:effectExtent l="0" t="0" r="0" b="0"/>
              <wp:wrapSquare wrapText="bothSides"/>
              <wp:docPr id="5571" name="Group 5571"/>
              <wp:cNvGraphicFramePr/>
              <a:graphic xmlns:a="http://schemas.openxmlformats.org/drawingml/2006/main">
                <a:graphicData uri="http://schemas.microsoft.com/office/word/2010/wordprocessingGroup">
                  <wpg:wgp>
                    <wpg:cNvGrpSpPr/>
                    <wpg:grpSpPr>
                      <a:xfrm>
                        <a:off x="0" y="0"/>
                        <a:ext cx="6483350" cy="38100"/>
                        <a:chOff x="0" y="0"/>
                        <a:chExt cx="6483350" cy="38100"/>
                      </a:xfrm>
                    </wpg:grpSpPr>
                    <wps:wsp>
                      <wps:cNvPr id="5572" name="Shape 5572"/>
                      <wps:cNvSpPr/>
                      <wps:spPr>
                        <a:xfrm>
                          <a:off x="0" y="0"/>
                          <a:ext cx="6483350" cy="0"/>
                        </a:xfrm>
                        <a:custGeom>
                          <a:avLst/>
                          <a:gdLst/>
                          <a:ahLst/>
                          <a:cxnLst/>
                          <a:rect l="0" t="0" r="0" b="0"/>
                          <a:pathLst>
                            <a:path w="6483350">
                              <a:moveTo>
                                <a:pt x="0" y="0"/>
                              </a:moveTo>
                              <a:lnTo>
                                <a:pt x="6483350" y="0"/>
                              </a:lnTo>
                            </a:path>
                          </a:pathLst>
                        </a:custGeom>
                        <a:ln w="38100" cap="flat">
                          <a:miter lim="101600"/>
                        </a:ln>
                      </wps:spPr>
                      <wps:style>
                        <a:lnRef idx="1">
                          <a:srgbClr val="FFCD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571" style="width:510.5pt;height:3pt;position:absolute;mso-position-horizontal-relative:page;mso-position-horizontal:absolute;margin-left:49.5pt;mso-position-vertical-relative:page;margin-top:743.929pt;" coordsize="64833,381">
              <v:shape id="Shape 5572" style="position:absolute;width:64833;height:0;left:0;top:0;" coordsize="6483350,0" path="m0,0l6483350,0">
                <v:stroke weight="3pt" endcap="flat" joinstyle="miter" miterlimit="8" on="true" color="#ffcd00"/>
                <v:fill on="false" color="#000000" opacity="0"/>
              </v:shape>
              <w10:wrap type="square"/>
            </v:group>
          </w:pict>
        </mc:Fallback>
      </mc:AlternateContent>
    </w:r>
    <w:r>
      <w:rPr>
        <w:sz w:val="12"/>
      </w:rPr>
      <w:t xml:space="preserve"> </w:t>
    </w:r>
  </w:p>
  <w:p w14:paraId="1E26BD06" w14:textId="77777777" w:rsidR="005504BB" w:rsidRDefault="00D2172B">
    <w:pPr>
      <w:spacing w:after="0" w:line="259" w:lineRule="auto"/>
      <w:ind w:left="0" w:right="-79" w:firstLine="0"/>
      <w:jc w:val="right"/>
    </w:pPr>
    <w:r>
      <w:fldChar w:fldCharType="begin"/>
    </w:r>
    <w:r>
      <w:instrText xml:space="preserve"> PAGE   \* MERGEFORMAT </w:instrText>
    </w:r>
    <w:r>
      <w:fldChar w:fldCharType="separate"/>
    </w:r>
    <w:r>
      <w:rPr>
        <w:b/>
        <w:sz w:val="16"/>
      </w:rPr>
      <w:t>1</w:t>
    </w:r>
    <w:r>
      <w:rPr>
        <w:b/>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BA7F3" w14:textId="77777777" w:rsidR="005504BB" w:rsidRDefault="00D2172B">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776FEA3" wp14:editId="2B13A901">
              <wp:simplePos x="0" y="0"/>
              <wp:positionH relativeFrom="page">
                <wp:posOffset>628650</wp:posOffset>
              </wp:positionH>
              <wp:positionV relativeFrom="page">
                <wp:posOffset>9447895</wp:posOffset>
              </wp:positionV>
              <wp:extent cx="6483350" cy="38100"/>
              <wp:effectExtent l="0" t="0" r="0" b="0"/>
              <wp:wrapSquare wrapText="bothSides"/>
              <wp:docPr id="5545" name="Group 5545"/>
              <wp:cNvGraphicFramePr/>
              <a:graphic xmlns:a="http://schemas.openxmlformats.org/drawingml/2006/main">
                <a:graphicData uri="http://schemas.microsoft.com/office/word/2010/wordprocessingGroup">
                  <wpg:wgp>
                    <wpg:cNvGrpSpPr/>
                    <wpg:grpSpPr>
                      <a:xfrm>
                        <a:off x="0" y="0"/>
                        <a:ext cx="6483350" cy="38100"/>
                        <a:chOff x="0" y="0"/>
                        <a:chExt cx="6483350" cy="38100"/>
                      </a:xfrm>
                    </wpg:grpSpPr>
                    <wps:wsp>
                      <wps:cNvPr id="5546" name="Shape 5546"/>
                      <wps:cNvSpPr/>
                      <wps:spPr>
                        <a:xfrm>
                          <a:off x="0" y="0"/>
                          <a:ext cx="6483350" cy="0"/>
                        </a:xfrm>
                        <a:custGeom>
                          <a:avLst/>
                          <a:gdLst/>
                          <a:ahLst/>
                          <a:cxnLst/>
                          <a:rect l="0" t="0" r="0" b="0"/>
                          <a:pathLst>
                            <a:path w="6483350">
                              <a:moveTo>
                                <a:pt x="0" y="0"/>
                              </a:moveTo>
                              <a:lnTo>
                                <a:pt x="6483350" y="0"/>
                              </a:lnTo>
                            </a:path>
                          </a:pathLst>
                        </a:custGeom>
                        <a:ln w="38100" cap="flat">
                          <a:miter lim="101600"/>
                        </a:ln>
                      </wps:spPr>
                      <wps:style>
                        <a:lnRef idx="1">
                          <a:srgbClr val="FFCD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545" style="width:510.5pt;height:3pt;position:absolute;mso-position-horizontal-relative:page;mso-position-horizontal:absolute;margin-left:49.5pt;mso-position-vertical-relative:page;margin-top:743.929pt;" coordsize="64833,381">
              <v:shape id="Shape 5546" style="position:absolute;width:64833;height:0;left:0;top:0;" coordsize="6483350,0" path="m0,0l6483350,0">
                <v:stroke weight="3pt" endcap="flat" joinstyle="miter" miterlimit="8" on="true" color="#ffcd00"/>
                <v:fill on="false" color="#000000" opacity="0"/>
              </v:shape>
              <w10:wrap type="square"/>
            </v:group>
          </w:pict>
        </mc:Fallback>
      </mc:AlternateContent>
    </w:r>
    <w:r>
      <w:rPr>
        <w:sz w:val="12"/>
      </w:rPr>
      <w:t xml:space="preserve"> </w:t>
    </w:r>
  </w:p>
  <w:p w14:paraId="1166DB90" w14:textId="77777777" w:rsidR="005504BB" w:rsidRDefault="00D2172B">
    <w:pPr>
      <w:spacing w:after="0" w:line="259" w:lineRule="auto"/>
      <w:ind w:left="0" w:right="-79" w:firstLine="0"/>
      <w:jc w:val="right"/>
    </w:pPr>
    <w:r>
      <w:fldChar w:fldCharType="begin"/>
    </w:r>
    <w:r>
      <w:instrText xml:space="preserve"> PAGE   \* MERGEFORMAT </w:instrText>
    </w:r>
    <w:r>
      <w:fldChar w:fldCharType="separate"/>
    </w:r>
    <w:r>
      <w:rPr>
        <w:b/>
        <w:sz w:val="16"/>
      </w:rPr>
      <w:t>1</w:t>
    </w:r>
    <w:r>
      <w:rPr>
        <w:b/>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704E2" w14:textId="77777777" w:rsidR="005504BB" w:rsidRDefault="00D2172B">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2C7CC882" wp14:editId="4A24E5C3">
              <wp:simplePos x="0" y="0"/>
              <wp:positionH relativeFrom="page">
                <wp:posOffset>628650</wp:posOffset>
              </wp:positionH>
              <wp:positionV relativeFrom="page">
                <wp:posOffset>9447895</wp:posOffset>
              </wp:positionV>
              <wp:extent cx="6483350" cy="38100"/>
              <wp:effectExtent l="0" t="0" r="0" b="0"/>
              <wp:wrapSquare wrapText="bothSides"/>
              <wp:docPr id="5519" name="Group 5519"/>
              <wp:cNvGraphicFramePr/>
              <a:graphic xmlns:a="http://schemas.openxmlformats.org/drawingml/2006/main">
                <a:graphicData uri="http://schemas.microsoft.com/office/word/2010/wordprocessingGroup">
                  <wpg:wgp>
                    <wpg:cNvGrpSpPr/>
                    <wpg:grpSpPr>
                      <a:xfrm>
                        <a:off x="0" y="0"/>
                        <a:ext cx="6483350" cy="38100"/>
                        <a:chOff x="0" y="0"/>
                        <a:chExt cx="6483350" cy="38100"/>
                      </a:xfrm>
                    </wpg:grpSpPr>
                    <wps:wsp>
                      <wps:cNvPr id="5520" name="Shape 5520"/>
                      <wps:cNvSpPr/>
                      <wps:spPr>
                        <a:xfrm>
                          <a:off x="0" y="0"/>
                          <a:ext cx="6483350" cy="0"/>
                        </a:xfrm>
                        <a:custGeom>
                          <a:avLst/>
                          <a:gdLst/>
                          <a:ahLst/>
                          <a:cxnLst/>
                          <a:rect l="0" t="0" r="0" b="0"/>
                          <a:pathLst>
                            <a:path w="6483350">
                              <a:moveTo>
                                <a:pt x="0" y="0"/>
                              </a:moveTo>
                              <a:lnTo>
                                <a:pt x="6483350" y="0"/>
                              </a:lnTo>
                            </a:path>
                          </a:pathLst>
                        </a:custGeom>
                        <a:ln w="38100" cap="flat">
                          <a:miter lim="101600"/>
                        </a:ln>
                      </wps:spPr>
                      <wps:style>
                        <a:lnRef idx="1">
                          <a:srgbClr val="FFCD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519" style="width:510.5pt;height:3pt;position:absolute;mso-position-horizontal-relative:page;mso-position-horizontal:absolute;margin-left:49.5pt;mso-position-vertical-relative:page;margin-top:743.929pt;" coordsize="64833,381">
              <v:shape id="Shape 5520" style="position:absolute;width:64833;height:0;left:0;top:0;" coordsize="6483350,0" path="m0,0l6483350,0">
                <v:stroke weight="3pt" endcap="flat" joinstyle="miter" miterlimit="8" on="true" color="#ffcd00"/>
                <v:fill on="false" color="#000000" opacity="0"/>
              </v:shape>
              <w10:wrap type="square"/>
            </v:group>
          </w:pict>
        </mc:Fallback>
      </mc:AlternateContent>
    </w:r>
    <w:r>
      <w:rPr>
        <w:sz w:val="12"/>
      </w:rPr>
      <w:t xml:space="preserve"> </w:t>
    </w:r>
  </w:p>
  <w:p w14:paraId="65632532" w14:textId="77777777" w:rsidR="005504BB" w:rsidRDefault="00D2172B">
    <w:pPr>
      <w:spacing w:after="0" w:line="259" w:lineRule="auto"/>
      <w:ind w:left="0" w:right="-79" w:firstLine="0"/>
      <w:jc w:val="right"/>
    </w:pPr>
    <w:r>
      <w:fldChar w:fldCharType="begin"/>
    </w:r>
    <w:r>
      <w:instrText xml:space="preserve"> PAGE   \* MERGEFORMAT </w:instrText>
    </w:r>
    <w:r>
      <w:fldChar w:fldCharType="separate"/>
    </w:r>
    <w:r>
      <w:rPr>
        <w:b/>
        <w:sz w:val="16"/>
      </w:rPr>
      <w:t>1</w:t>
    </w:r>
    <w:r>
      <w:rPr>
        <w:b/>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28A83" w14:textId="77777777" w:rsidR="00D2172B" w:rsidRDefault="00D2172B">
      <w:pPr>
        <w:spacing w:after="0" w:line="240" w:lineRule="auto"/>
      </w:pPr>
      <w:r>
        <w:separator/>
      </w:r>
    </w:p>
  </w:footnote>
  <w:footnote w:type="continuationSeparator" w:id="0">
    <w:p w14:paraId="40556E5F" w14:textId="77777777" w:rsidR="00D2172B" w:rsidRDefault="00D21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5E792" w14:textId="77777777" w:rsidR="005504BB" w:rsidRDefault="00D2172B">
    <w:pPr>
      <w:tabs>
        <w:tab w:val="right" w:pos="10146"/>
      </w:tabs>
      <w:spacing w:after="0" w:line="259" w:lineRule="auto"/>
      <w:ind w:left="0" w:right="-12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6402D0F" wp14:editId="070D6E3F">
              <wp:simplePos x="0" y="0"/>
              <wp:positionH relativeFrom="page">
                <wp:posOffset>647694</wp:posOffset>
              </wp:positionH>
              <wp:positionV relativeFrom="page">
                <wp:posOffset>499744</wp:posOffset>
              </wp:positionV>
              <wp:extent cx="1349826" cy="390452"/>
              <wp:effectExtent l="0" t="0" r="0" b="0"/>
              <wp:wrapSquare wrapText="bothSides"/>
              <wp:docPr id="5558" name="Group 5558"/>
              <wp:cNvGraphicFramePr/>
              <a:graphic xmlns:a="http://schemas.openxmlformats.org/drawingml/2006/main">
                <a:graphicData uri="http://schemas.microsoft.com/office/word/2010/wordprocessingGroup">
                  <wpg:wgp>
                    <wpg:cNvGrpSpPr/>
                    <wpg:grpSpPr>
                      <a:xfrm>
                        <a:off x="0" y="0"/>
                        <a:ext cx="1349826" cy="390452"/>
                        <a:chOff x="0" y="0"/>
                        <a:chExt cx="1349826" cy="390452"/>
                      </a:xfrm>
                    </wpg:grpSpPr>
                    <wps:wsp>
                      <wps:cNvPr id="5559" name="Shape 5559"/>
                      <wps:cNvSpPr/>
                      <wps:spPr>
                        <a:xfrm>
                          <a:off x="0" y="0"/>
                          <a:ext cx="173444" cy="390335"/>
                        </a:xfrm>
                        <a:custGeom>
                          <a:avLst/>
                          <a:gdLst/>
                          <a:ahLst/>
                          <a:cxnLst/>
                          <a:rect l="0" t="0" r="0" b="0"/>
                          <a:pathLst>
                            <a:path w="173444" h="390335">
                              <a:moveTo>
                                <a:pt x="0" y="0"/>
                              </a:moveTo>
                              <a:lnTo>
                                <a:pt x="173444" y="0"/>
                              </a:lnTo>
                              <a:lnTo>
                                <a:pt x="173444" y="81521"/>
                              </a:lnTo>
                              <a:lnTo>
                                <a:pt x="141872" y="81521"/>
                              </a:lnTo>
                              <a:lnTo>
                                <a:pt x="141872" y="308216"/>
                              </a:lnTo>
                              <a:lnTo>
                                <a:pt x="173444" y="308216"/>
                              </a:lnTo>
                              <a:lnTo>
                                <a:pt x="173444" y="390335"/>
                              </a:lnTo>
                              <a:lnTo>
                                <a:pt x="0" y="390335"/>
                              </a:lnTo>
                              <a:lnTo>
                                <a:pt x="0" y="308216"/>
                              </a:lnTo>
                              <a:lnTo>
                                <a:pt x="31572" y="308216"/>
                              </a:lnTo>
                              <a:lnTo>
                                <a:pt x="31572" y="81521"/>
                              </a:lnTo>
                              <a:lnTo>
                                <a:pt x="0" y="81521"/>
                              </a:lnTo>
                              <a:lnTo>
                                <a:pt x="0" y="0"/>
                              </a:lnTo>
                              <a:close/>
                            </a:path>
                          </a:pathLst>
                        </a:custGeom>
                        <a:ln w="0" cap="flat">
                          <a:miter lim="127000"/>
                        </a:ln>
                      </wps:spPr>
                      <wps:style>
                        <a:lnRef idx="0">
                          <a:srgbClr val="000000">
                            <a:alpha val="0"/>
                          </a:srgbClr>
                        </a:lnRef>
                        <a:fillRef idx="1">
                          <a:srgbClr val="FED600"/>
                        </a:fillRef>
                        <a:effectRef idx="0">
                          <a:scrgbClr r="0" g="0" b="0"/>
                        </a:effectRef>
                        <a:fontRef idx="none"/>
                      </wps:style>
                      <wps:bodyPr/>
                    </wps:wsp>
                    <wps:wsp>
                      <wps:cNvPr id="5560" name="Shape 5560"/>
                      <wps:cNvSpPr/>
                      <wps:spPr>
                        <a:xfrm>
                          <a:off x="205489" y="3"/>
                          <a:ext cx="138335" cy="390449"/>
                        </a:xfrm>
                        <a:custGeom>
                          <a:avLst/>
                          <a:gdLst/>
                          <a:ahLst/>
                          <a:cxnLst/>
                          <a:rect l="0" t="0" r="0" b="0"/>
                          <a:pathLst>
                            <a:path w="138335" h="390449">
                              <a:moveTo>
                                <a:pt x="75501" y="0"/>
                              </a:moveTo>
                              <a:lnTo>
                                <a:pt x="138335" y="0"/>
                              </a:lnTo>
                              <a:lnTo>
                                <a:pt x="138335" y="81521"/>
                              </a:lnTo>
                              <a:lnTo>
                                <a:pt x="111023" y="81521"/>
                              </a:lnTo>
                              <a:lnTo>
                                <a:pt x="111023" y="308216"/>
                              </a:lnTo>
                              <a:lnTo>
                                <a:pt x="138335" y="308216"/>
                              </a:lnTo>
                              <a:lnTo>
                                <a:pt x="138335" y="390449"/>
                              </a:lnTo>
                              <a:lnTo>
                                <a:pt x="75501" y="390449"/>
                              </a:lnTo>
                              <a:cubicBezTo>
                                <a:pt x="29896" y="390449"/>
                                <a:pt x="0" y="360604"/>
                                <a:pt x="0" y="311683"/>
                              </a:cubicBezTo>
                              <a:lnTo>
                                <a:pt x="0" y="78765"/>
                              </a:lnTo>
                              <a:cubicBezTo>
                                <a:pt x="0" y="30328"/>
                                <a:pt x="30366" y="0"/>
                                <a:pt x="75501" y="0"/>
                              </a:cubicBezTo>
                              <a:close/>
                            </a:path>
                          </a:pathLst>
                        </a:custGeom>
                        <a:ln w="0" cap="flat">
                          <a:miter lim="127000"/>
                        </a:ln>
                      </wps:spPr>
                      <wps:style>
                        <a:lnRef idx="0">
                          <a:srgbClr val="000000">
                            <a:alpha val="0"/>
                          </a:srgbClr>
                        </a:lnRef>
                        <a:fillRef idx="1">
                          <a:srgbClr val="FED600"/>
                        </a:fillRef>
                        <a:effectRef idx="0">
                          <a:scrgbClr r="0" g="0" b="0"/>
                        </a:effectRef>
                        <a:fontRef idx="none"/>
                      </wps:style>
                      <wps:bodyPr/>
                    </wps:wsp>
                    <wps:wsp>
                      <wps:cNvPr id="5561" name="Shape 5561"/>
                      <wps:cNvSpPr/>
                      <wps:spPr>
                        <a:xfrm>
                          <a:off x="343823" y="3"/>
                          <a:ext cx="138335" cy="390449"/>
                        </a:xfrm>
                        <a:custGeom>
                          <a:avLst/>
                          <a:gdLst/>
                          <a:ahLst/>
                          <a:cxnLst/>
                          <a:rect l="0" t="0" r="0" b="0"/>
                          <a:pathLst>
                            <a:path w="138335" h="390449">
                              <a:moveTo>
                                <a:pt x="0" y="0"/>
                              </a:moveTo>
                              <a:lnTo>
                                <a:pt x="62833" y="0"/>
                              </a:lnTo>
                              <a:cubicBezTo>
                                <a:pt x="108439" y="0"/>
                                <a:pt x="138335" y="30328"/>
                                <a:pt x="138335" y="78765"/>
                              </a:cubicBezTo>
                              <a:lnTo>
                                <a:pt x="138335" y="311683"/>
                              </a:lnTo>
                              <a:cubicBezTo>
                                <a:pt x="138208" y="359994"/>
                                <a:pt x="107842" y="390449"/>
                                <a:pt x="62833" y="390449"/>
                              </a:cubicBezTo>
                              <a:lnTo>
                                <a:pt x="0" y="390449"/>
                              </a:lnTo>
                              <a:lnTo>
                                <a:pt x="0" y="308216"/>
                              </a:lnTo>
                              <a:lnTo>
                                <a:pt x="27311" y="308216"/>
                              </a:lnTo>
                              <a:lnTo>
                                <a:pt x="27311" y="81521"/>
                              </a:lnTo>
                              <a:lnTo>
                                <a:pt x="0" y="81521"/>
                              </a:lnTo>
                              <a:lnTo>
                                <a:pt x="0" y="0"/>
                              </a:lnTo>
                              <a:close/>
                            </a:path>
                          </a:pathLst>
                        </a:custGeom>
                        <a:ln w="0" cap="flat">
                          <a:miter lim="127000"/>
                        </a:ln>
                      </wps:spPr>
                      <wps:style>
                        <a:lnRef idx="0">
                          <a:srgbClr val="000000">
                            <a:alpha val="0"/>
                          </a:srgbClr>
                        </a:lnRef>
                        <a:fillRef idx="1">
                          <a:srgbClr val="FED600"/>
                        </a:fillRef>
                        <a:effectRef idx="0">
                          <a:scrgbClr r="0" g="0" b="0"/>
                        </a:effectRef>
                        <a:fontRef idx="none"/>
                      </wps:style>
                      <wps:bodyPr/>
                    </wps:wsp>
                    <wps:wsp>
                      <wps:cNvPr id="5562" name="Shape 5562"/>
                      <wps:cNvSpPr/>
                      <wps:spPr>
                        <a:xfrm>
                          <a:off x="503752" y="0"/>
                          <a:ext cx="522237" cy="390335"/>
                        </a:xfrm>
                        <a:custGeom>
                          <a:avLst/>
                          <a:gdLst/>
                          <a:ahLst/>
                          <a:cxnLst/>
                          <a:rect l="0" t="0" r="0" b="0"/>
                          <a:pathLst>
                            <a:path w="522237" h="390335">
                              <a:moveTo>
                                <a:pt x="0" y="0"/>
                              </a:moveTo>
                              <a:lnTo>
                                <a:pt x="164440" y="0"/>
                              </a:lnTo>
                              <a:lnTo>
                                <a:pt x="164440" y="81521"/>
                              </a:lnTo>
                              <a:lnTo>
                                <a:pt x="133591" y="81521"/>
                              </a:lnTo>
                              <a:lnTo>
                                <a:pt x="161798" y="269380"/>
                              </a:lnTo>
                              <a:lnTo>
                                <a:pt x="220256" y="0"/>
                              </a:lnTo>
                              <a:lnTo>
                                <a:pt x="303670" y="0"/>
                              </a:lnTo>
                              <a:lnTo>
                                <a:pt x="366205" y="269494"/>
                              </a:lnTo>
                              <a:lnTo>
                                <a:pt x="388645" y="81521"/>
                              </a:lnTo>
                              <a:lnTo>
                                <a:pt x="359969" y="81521"/>
                              </a:lnTo>
                              <a:lnTo>
                                <a:pt x="359969" y="0"/>
                              </a:lnTo>
                              <a:lnTo>
                                <a:pt x="522237" y="0"/>
                              </a:lnTo>
                              <a:lnTo>
                                <a:pt x="522237" y="81521"/>
                              </a:lnTo>
                              <a:lnTo>
                                <a:pt x="495237" y="81521"/>
                              </a:lnTo>
                              <a:lnTo>
                                <a:pt x="446265" y="390335"/>
                              </a:lnTo>
                              <a:lnTo>
                                <a:pt x="313754" y="390335"/>
                              </a:lnTo>
                              <a:lnTo>
                                <a:pt x="262496" y="160287"/>
                              </a:lnTo>
                              <a:lnTo>
                                <a:pt x="210172" y="390335"/>
                              </a:lnTo>
                              <a:lnTo>
                                <a:pt x="82817" y="390335"/>
                              </a:lnTo>
                              <a:lnTo>
                                <a:pt x="27610" y="81521"/>
                              </a:lnTo>
                              <a:lnTo>
                                <a:pt x="0" y="81521"/>
                              </a:lnTo>
                              <a:lnTo>
                                <a:pt x="0" y="0"/>
                              </a:lnTo>
                              <a:close/>
                            </a:path>
                          </a:pathLst>
                        </a:custGeom>
                        <a:ln w="0" cap="flat">
                          <a:miter lim="127000"/>
                        </a:ln>
                      </wps:spPr>
                      <wps:style>
                        <a:lnRef idx="0">
                          <a:srgbClr val="000000">
                            <a:alpha val="0"/>
                          </a:srgbClr>
                        </a:lnRef>
                        <a:fillRef idx="1">
                          <a:srgbClr val="FED600"/>
                        </a:fillRef>
                        <a:effectRef idx="0">
                          <a:scrgbClr r="0" g="0" b="0"/>
                        </a:effectRef>
                        <a:fontRef idx="none"/>
                      </wps:style>
                      <wps:bodyPr/>
                    </wps:wsp>
                    <wps:wsp>
                      <wps:cNvPr id="5563" name="Shape 5563"/>
                      <wps:cNvSpPr/>
                      <wps:spPr>
                        <a:xfrm>
                          <a:off x="997185" y="3"/>
                          <a:ext cx="175539" cy="390449"/>
                        </a:xfrm>
                        <a:custGeom>
                          <a:avLst/>
                          <a:gdLst/>
                          <a:ahLst/>
                          <a:cxnLst/>
                          <a:rect l="0" t="0" r="0" b="0"/>
                          <a:pathLst>
                            <a:path w="175539" h="390449">
                              <a:moveTo>
                                <a:pt x="89065" y="0"/>
                              </a:moveTo>
                              <a:lnTo>
                                <a:pt x="175539" y="0"/>
                              </a:lnTo>
                              <a:lnTo>
                                <a:pt x="175539" y="68260"/>
                              </a:lnTo>
                              <a:lnTo>
                                <a:pt x="149911" y="223939"/>
                              </a:lnTo>
                              <a:lnTo>
                                <a:pt x="175539" y="223939"/>
                              </a:lnTo>
                              <a:lnTo>
                                <a:pt x="175539" y="295389"/>
                              </a:lnTo>
                              <a:lnTo>
                                <a:pt x="141986" y="295389"/>
                              </a:lnTo>
                              <a:lnTo>
                                <a:pt x="130111" y="390449"/>
                              </a:lnTo>
                              <a:lnTo>
                                <a:pt x="0" y="390449"/>
                              </a:lnTo>
                              <a:lnTo>
                                <a:pt x="0" y="308331"/>
                              </a:lnTo>
                              <a:lnTo>
                                <a:pt x="29883" y="308331"/>
                              </a:lnTo>
                              <a:lnTo>
                                <a:pt x="89065" y="0"/>
                              </a:lnTo>
                              <a:close/>
                            </a:path>
                          </a:pathLst>
                        </a:custGeom>
                        <a:ln w="0" cap="flat">
                          <a:miter lim="127000"/>
                        </a:ln>
                      </wps:spPr>
                      <wps:style>
                        <a:lnRef idx="0">
                          <a:srgbClr val="000000">
                            <a:alpha val="0"/>
                          </a:srgbClr>
                        </a:lnRef>
                        <a:fillRef idx="1">
                          <a:srgbClr val="FED600"/>
                        </a:fillRef>
                        <a:effectRef idx="0">
                          <a:scrgbClr r="0" g="0" b="0"/>
                        </a:effectRef>
                        <a:fontRef idx="none"/>
                      </wps:style>
                      <wps:bodyPr/>
                    </wps:wsp>
                    <wps:wsp>
                      <wps:cNvPr id="5564" name="Shape 5564"/>
                      <wps:cNvSpPr/>
                      <wps:spPr>
                        <a:xfrm>
                          <a:off x="1172724" y="3"/>
                          <a:ext cx="177102" cy="390449"/>
                        </a:xfrm>
                        <a:custGeom>
                          <a:avLst/>
                          <a:gdLst/>
                          <a:ahLst/>
                          <a:cxnLst/>
                          <a:rect l="0" t="0" r="0" b="0"/>
                          <a:pathLst>
                            <a:path w="177102" h="390449">
                              <a:moveTo>
                                <a:pt x="0" y="0"/>
                              </a:moveTo>
                              <a:lnTo>
                                <a:pt x="90919" y="0"/>
                              </a:lnTo>
                              <a:lnTo>
                                <a:pt x="149492" y="308331"/>
                              </a:lnTo>
                              <a:lnTo>
                                <a:pt x="177102" y="308331"/>
                              </a:lnTo>
                              <a:lnTo>
                                <a:pt x="177102" y="390449"/>
                              </a:lnTo>
                              <a:lnTo>
                                <a:pt x="44704" y="390449"/>
                              </a:lnTo>
                              <a:lnTo>
                                <a:pt x="32347" y="295389"/>
                              </a:lnTo>
                              <a:lnTo>
                                <a:pt x="0" y="295389"/>
                              </a:lnTo>
                              <a:lnTo>
                                <a:pt x="0" y="223939"/>
                              </a:lnTo>
                              <a:lnTo>
                                <a:pt x="25629" y="223939"/>
                              </a:lnTo>
                              <a:lnTo>
                                <a:pt x="305" y="66408"/>
                              </a:lnTo>
                              <a:lnTo>
                                <a:pt x="0" y="68260"/>
                              </a:lnTo>
                              <a:lnTo>
                                <a:pt x="0" y="0"/>
                              </a:lnTo>
                              <a:close/>
                            </a:path>
                          </a:pathLst>
                        </a:custGeom>
                        <a:ln w="0" cap="flat">
                          <a:miter lim="127000"/>
                        </a:ln>
                      </wps:spPr>
                      <wps:style>
                        <a:lnRef idx="0">
                          <a:srgbClr val="000000">
                            <a:alpha val="0"/>
                          </a:srgbClr>
                        </a:lnRef>
                        <a:fillRef idx="1">
                          <a:srgbClr val="FED600"/>
                        </a:fillRef>
                        <a:effectRef idx="0">
                          <a:scrgbClr r="0" g="0" b="0"/>
                        </a:effectRef>
                        <a:fontRef idx="none"/>
                      </wps:style>
                      <wps:bodyPr/>
                    </wps:wsp>
                  </wpg:wgp>
                </a:graphicData>
              </a:graphic>
            </wp:anchor>
          </w:drawing>
        </mc:Choice>
        <mc:Fallback xmlns:a="http://schemas.openxmlformats.org/drawingml/2006/main">
          <w:pict>
            <v:group id="Group 5558" style="width:106.285pt;height:30.7443pt;position:absolute;mso-position-horizontal-relative:page;mso-position-horizontal:absolute;margin-left:50.9995pt;mso-position-vertical-relative:page;margin-top:39.3499pt;" coordsize="13498,3904">
              <v:shape id="Shape 5559" style="position:absolute;width:1734;height:3903;left:0;top:0;" coordsize="173444,390335" path="m0,0l173444,0l173444,81521l141872,81521l141872,308216l173444,308216l173444,390335l0,390335l0,308216l31572,308216l31572,81521l0,81521l0,0x">
                <v:stroke weight="0pt" endcap="flat" joinstyle="miter" miterlimit="10" on="false" color="#000000" opacity="0"/>
                <v:fill on="true" color="#fed600"/>
              </v:shape>
              <v:shape id="Shape 5560" style="position:absolute;width:1383;height:3904;left:2054;top:0;" coordsize="138335,390449" path="m75501,0l138335,0l138335,81521l111023,81521l111023,308216l138335,308216l138335,390449l75501,390449c29896,390449,0,360604,0,311683l0,78765c0,30328,30366,0,75501,0x">
                <v:stroke weight="0pt" endcap="flat" joinstyle="miter" miterlimit="10" on="false" color="#000000" opacity="0"/>
                <v:fill on="true" color="#fed600"/>
              </v:shape>
              <v:shape id="Shape 5561" style="position:absolute;width:1383;height:3904;left:3438;top:0;" coordsize="138335,390449" path="m0,0l62833,0c108439,0,138335,30328,138335,78765l138335,311683c138208,359994,107842,390449,62833,390449l0,390449l0,308216l27311,308216l27311,81521l0,81521l0,0x">
                <v:stroke weight="0pt" endcap="flat" joinstyle="miter" miterlimit="10" on="false" color="#000000" opacity="0"/>
                <v:fill on="true" color="#fed600"/>
              </v:shape>
              <v:shape id="Shape 5562" style="position:absolute;width:5222;height:3903;left:5037;top:0;" coordsize="522237,390335" path="m0,0l164440,0l164440,81521l133591,81521l161798,269380l220256,0l303670,0l366205,269494l388645,81521l359969,81521l359969,0l522237,0l522237,81521l495237,81521l446265,390335l313754,390335l262496,160287l210172,390335l82817,390335l27610,81521l0,81521l0,0x">
                <v:stroke weight="0pt" endcap="flat" joinstyle="miter" miterlimit="10" on="false" color="#000000" opacity="0"/>
                <v:fill on="true" color="#fed600"/>
              </v:shape>
              <v:shape id="Shape 5563" style="position:absolute;width:1755;height:3904;left:9971;top:0;" coordsize="175539,390449" path="m89065,0l175539,0l175539,68260l149911,223939l175539,223939l175539,295389l141986,295389l130111,390449l0,390449l0,308331l29883,308331l89065,0x">
                <v:stroke weight="0pt" endcap="flat" joinstyle="miter" miterlimit="10" on="false" color="#000000" opacity="0"/>
                <v:fill on="true" color="#fed600"/>
              </v:shape>
              <v:shape id="Shape 5564" style="position:absolute;width:1771;height:3904;left:11727;top:0;" coordsize="177102,390449" path="m0,0l90919,0l149492,308331l177102,308331l177102,390449l44704,390449l32347,295389l0,295389l0,223939l25629,223939l305,66408l0,68260l0,0x">
                <v:stroke weight="0pt" endcap="flat" joinstyle="miter" miterlimit="10" on="false" color="#000000" opacity="0"/>
                <v:fill on="true" color="#fed600"/>
              </v:shape>
              <w10:wrap type="square"/>
            </v:group>
          </w:pict>
        </mc:Fallback>
      </mc:AlternateContent>
    </w:r>
    <w:r>
      <w:rPr>
        <w:b/>
        <w:sz w:val="28"/>
      </w:rPr>
      <w:tab/>
      <w:t xml:space="preserve">Center for Teaching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C225A" w14:textId="77777777" w:rsidR="005504BB" w:rsidRDefault="00D2172B">
    <w:pPr>
      <w:tabs>
        <w:tab w:val="right" w:pos="10146"/>
      </w:tabs>
      <w:spacing w:after="0" w:line="259" w:lineRule="auto"/>
      <w:ind w:left="0" w:right="-12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94B198A" wp14:editId="411F94E1">
              <wp:simplePos x="0" y="0"/>
              <wp:positionH relativeFrom="page">
                <wp:posOffset>647694</wp:posOffset>
              </wp:positionH>
              <wp:positionV relativeFrom="page">
                <wp:posOffset>499744</wp:posOffset>
              </wp:positionV>
              <wp:extent cx="1349826" cy="390452"/>
              <wp:effectExtent l="0" t="0" r="0" b="0"/>
              <wp:wrapSquare wrapText="bothSides"/>
              <wp:docPr id="5532" name="Group 5532"/>
              <wp:cNvGraphicFramePr/>
              <a:graphic xmlns:a="http://schemas.openxmlformats.org/drawingml/2006/main">
                <a:graphicData uri="http://schemas.microsoft.com/office/word/2010/wordprocessingGroup">
                  <wpg:wgp>
                    <wpg:cNvGrpSpPr/>
                    <wpg:grpSpPr>
                      <a:xfrm>
                        <a:off x="0" y="0"/>
                        <a:ext cx="1349826" cy="390452"/>
                        <a:chOff x="0" y="0"/>
                        <a:chExt cx="1349826" cy="390452"/>
                      </a:xfrm>
                    </wpg:grpSpPr>
                    <wps:wsp>
                      <wps:cNvPr id="5533" name="Shape 5533"/>
                      <wps:cNvSpPr/>
                      <wps:spPr>
                        <a:xfrm>
                          <a:off x="0" y="0"/>
                          <a:ext cx="173444" cy="390335"/>
                        </a:xfrm>
                        <a:custGeom>
                          <a:avLst/>
                          <a:gdLst/>
                          <a:ahLst/>
                          <a:cxnLst/>
                          <a:rect l="0" t="0" r="0" b="0"/>
                          <a:pathLst>
                            <a:path w="173444" h="390335">
                              <a:moveTo>
                                <a:pt x="0" y="0"/>
                              </a:moveTo>
                              <a:lnTo>
                                <a:pt x="173444" y="0"/>
                              </a:lnTo>
                              <a:lnTo>
                                <a:pt x="173444" y="81521"/>
                              </a:lnTo>
                              <a:lnTo>
                                <a:pt x="141872" y="81521"/>
                              </a:lnTo>
                              <a:lnTo>
                                <a:pt x="141872" y="308216"/>
                              </a:lnTo>
                              <a:lnTo>
                                <a:pt x="173444" y="308216"/>
                              </a:lnTo>
                              <a:lnTo>
                                <a:pt x="173444" y="390335"/>
                              </a:lnTo>
                              <a:lnTo>
                                <a:pt x="0" y="390335"/>
                              </a:lnTo>
                              <a:lnTo>
                                <a:pt x="0" y="308216"/>
                              </a:lnTo>
                              <a:lnTo>
                                <a:pt x="31572" y="308216"/>
                              </a:lnTo>
                              <a:lnTo>
                                <a:pt x="31572" y="81521"/>
                              </a:lnTo>
                              <a:lnTo>
                                <a:pt x="0" y="81521"/>
                              </a:lnTo>
                              <a:lnTo>
                                <a:pt x="0" y="0"/>
                              </a:lnTo>
                              <a:close/>
                            </a:path>
                          </a:pathLst>
                        </a:custGeom>
                        <a:ln w="0" cap="flat">
                          <a:miter lim="127000"/>
                        </a:ln>
                      </wps:spPr>
                      <wps:style>
                        <a:lnRef idx="0">
                          <a:srgbClr val="000000">
                            <a:alpha val="0"/>
                          </a:srgbClr>
                        </a:lnRef>
                        <a:fillRef idx="1">
                          <a:srgbClr val="FED600"/>
                        </a:fillRef>
                        <a:effectRef idx="0">
                          <a:scrgbClr r="0" g="0" b="0"/>
                        </a:effectRef>
                        <a:fontRef idx="none"/>
                      </wps:style>
                      <wps:bodyPr/>
                    </wps:wsp>
                    <wps:wsp>
                      <wps:cNvPr id="5534" name="Shape 5534"/>
                      <wps:cNvSpPr/>
                      <wps:spPr>
                        <a:xfrm>
                          <a:off x="205489" y="3"/>
                          <a:ext cx="138335" cy="390449"/>
                        </a:xfrm>
                        <a:custGeom>
                          <a:avLst/>
                          <a:gdLst/>
                          <a:ahLst/>
                          <a:cxnLst/>
                          <a:rect l="0" t="0" r="0" b="0"/>
                          <a:pathLst>
                            <a:path w="138335" h="390449">
                              <a:moveTo>
                                <a:pt x="75501" y="0"/>
                              </a:moveTo>
                              <a:lnTo>
                                <a:pt x="138335" y="0"/>
                              </a:lnTo>
                              <a:lnTo>
                                <a:pt x="138335" y="81521"/>
                              </a:lnTo>
                              <a:lnTo>
                                <a:pt x="111023" y="81521"/>
                              </a:lnTo>
                              <a:lnTo>
                                <a:pt x="111023" y="308216"/>
                              </a:lnTo>
                              <a:lnTo>
                                <a:pt x="138335" y="308216"/>
                              </a:lnTo>
                              <a:lnTo>
                                <a:pt x="138335" y="390449"/>
                              </a:lnTo>
                              <a:lnTo>
                                <a:pt x="75501" y="390449"/>
                              </a:lnTo>
                              <a:cubicBezTo>
                                <a:pt x="29896" y="390449"/>
                                <a:pt x="0" y="360604"/>
                                <a:pt x="0" y="311683"/>
                              </a:cubicBezTo>
                              <a:lnTo>
                                <a:pt x="0" y="78765"/>
                              </a:lnTo>
                              <a:cubicBezTo>
                                <a:pt x="0" y="30328"/>
                                <a:pt x="30366" y="0"/>
                                <a:pt x="75501" y="0"/>
                              </a:cubicBezTo>
                              <a:close/>
                            </a:path>
                          </a:pathLst>
                        </a:custGeom>
                        <a:ln w="0" cap="flat">
                          <a:miter lim="127000"/>
                        </a:ln>
                      </wps:spPr>
                      <wps:style>
                        <a:lnRef idx="0">
                          <a:srgbClr val="000000">
                            <a:alpha val="0"/>
                          </a:srgbClr>
                        </a:lnRef>
                        <a:fillRef idx="1">
                          <a:srgbClr val="FED600"/>
                        </a:fillRef>
                        <a:effectRef idx="0">
                          <a:scrgbClr r="0" g="0" b="0"/>
                        </a:effectRef>
                        <a:fontRef idx="none"/>
                      </wps:style>
                      <wps:bodyPr/>
                    </wps:wsp>
                    <wps:wsp>
                      <wps:cNvPr id="5535" name="Shape 5535"/>
                      <wps:cNvSpPr/>
                      <wps:spPr>
                        <a:xfrm>
                          <a:off x="343823" y="3"/>
                          <a:ext cx="138335" cy="390449"/>
                        </a:xfrm>
                        <a:custGeom>
                          <a:avLst/>
                          <a:gdLst/>
                          <a:ahLst/>
                          <a:cxnLst/>
                          <a:rect l="0" t="0" r="0" b="0"/>
                          <a:pathLst>
                            <a:path w="138335" h="390449">
                              <a:moveTo>
                                <a:pt x="0" y="0"/>
                              </a:moveTo>
                              <a:lnTo>
                                <a:pt x="62833" y="0"/>
                              </a:lnTo>
                              <a:cubicBezTo>
                                <a:pt x="108439" y="0"/>
                                <a:pt x="138335" y="30328"/>
                                <a:pt x="138335" y="78765"/>
                              </a:cubicBezTo>
                              <a:lnTo>
                                <a:pt x="138335" y="311683"/>
                              </a:lnTo>
                              <a:cubicBezTo>
                                <a:pt x="138208" y="359994"/>
                                <a:pt x="107842" y="390449"/>
                                <a:pt x="62833" y="390449"/>
                              </a:cubicBezTo>
                              <a:lnTo>
                                <a:pt x="0" y="390449"/>
                              </a:lnTo>
                              <a:lnTo>
                                <a:pt x="0" y="308216"/>
                              </a:lnTo>
                              <a:lnTo>
                                <a:pt x="27311" y="308216"/>
                              </a:lnTo>
                              <a:lnTo>
                                <a:pt x="27311" y="81521"/>
                              </a:lnTo>
                              <a:lnTo>
                                <a:pt x="0" y="81521"/>
                              </a:lnTo>
                              <a:lnTo>
                                <a:pt x="0" y="0"/>
                              </a:lnTo>
                              <a:close/>
                            </a:path>
                          </a:pathLst>
                        </a:custGeom>
                        <a:ln w="0" cap="flat">
                          <a:miter lim="127000"/>
                        </a:ln>
                      </wps:spPr>
                      <wps:style>
                        <a:lnRef idx="0">
                          <a:srgbClr val="000000">
                            <a:alpha val="0"/>
                          </a:srgbClr>
                        </a:lnRef>
                        <a:fillRef idx="1">
                          <a:srgbClr val="FED600"/>
                        </a:fillRef>
                        <a:effectRef idx="0">
                          <a:scrgbClr r="0" g="0" b="0"/>
                        </a:effectRef>
                        <a:fontRef idx="none"/>
                      </wps:style>
                      <wps:bodyPr/>
                    </wps:wsp>
                    <wps:wsp>
                      <wps:cNvPr id="5536" name="Shape 5536"/>
                      <wps:cNvSpPr/>
                      <wps:spPr>
                        <a:xfrm>
                          <a:off x="503752" y="0"/>
                          <a:ext cx="522237" cy="390335"/>
                        </a:xfrm>
                        <a:custGeom>
                          <a:avLst/>
                          <a:gdLst/>
                          <a:ahLst/>
                          <a:cxnLst/>
                          <a:rect l="0" t="0" r="0" b="0"/>
                          <a:pathLst>
                            <a:path w="522237" h="390335">
                              <a:moveTo>
                                <a:pt x="0" y="0"/>
                              </a:moveTo>
                              <a:lnTo>
                                <a:pt x="164440" y="0"/>
                              </a:lnTo>
                              <a:lnTo>
                                <a:pt x="164440" y="81521"/>
                              </a:lnTo>
                              <a:lnTo>
                                <a:pt x="133591" y="81521"/>
                              </a:lnTo>
                              <a:lnTo>
                                <a:pt x="161798" y="269380"/>
                              </a:lnTo>
                              <a:lnTo>
                                <a:pt x="220256" y="0"/>
                              </a:lnTo>
                              <a:lnTo>
                                <a:pt x="303670" y="0"/>
                              </a:lnTo>
                              <a:lnTo>
                                <a:pt x="366205" y="269494"/>
                              </a:lnTo>
                              <a:lnTo>
                                <a:pt x="388645" y="81521"/>
                              </a:lnTo>
                              <a:lnTo>
                                <a:pt x="359969" y="81521"/>
                              </a:lnTo>
                              <a:lnTo>
                                <a:pt x="359969" y="0"/>
                              </a:lnTo>
                              <a:lnTo>
                                <a:pt x="522237" y="0"/>
                              </a:lnTo>
                              <a:lnTo>
                                <a:pt x="522237" y="81521"/>
                              </a:lnTo>
                              <a:lnTo>
                                <a:pt x="495237" y="81521"/>
                              </a:lnTo>
                              <a:lnTo>
                                <a:pt x="446265" y="390335"/>
                              </a:lnTo>
                              <a:lnTo>
                                <a:pt x="313754" y="390335"/>
                              </a:lnTo>
                              <a:lnTo>
                                <a:pt x="262496" y="160287"/>
                              </a:lnTo>
                              <a:lnTo>
                                <a:pt x="210172" y="390335"/>
                              </a:lnTo>
                              <a:lnTo>
                                <a:pt x="82817" y="390335"/>
                              </a:lnTo>
                              <a:lnTo>
                                <a:pt x="27610" y="81521"/>
                              </a:lnTo>
                              <a:lnTo>
                                <a:pt x="0" y="81521"/>
                              </a:lnTo>
                              <a:lnTo>
                                <a:pt x="0" y="0"/>
                              </a:lnTo>
                              <a:close/>
                            </a:path>
                          </a:pathLst>
                        </a:custGeom>
                        <a:ln w="0" cap="flat">
                          <a:miter lim="127000"/>
                        </a:ln>
                      </wps:spPr>
                      <wps:style>
                        <a:lnRef idx="0">
                          <a:srgbClr val="000000">
                            <a:alpha val="0"/>
                          </a:srgbClr>
                        </a:lnRef>
                        <a:fillRef idx="1">
                          <a:srgbClr val="FED600"/>
                        </a:fillRef>
                        <a:effectRef idx="0">
                          <a:scrgbClr r="0" g="0" b="0"/>
                        </a:effectRef>
                        <a:fontRef idx="none"/>
                      </wps:style>
                      <wps:bodyPr/>
                    </wps:wsp>
                    <wps:wsp>
                      <wps:cNvPr id="5537" name="Shape 5537"/>
                      <wps:cNvSpPr/>
                      <wps:spPr>
                        <a:xfrm>
                          <a:off x="997185" y="3"/>
                          <a:ext cx="175539" cy="390449"/>
                        </a:xfrm>
                        <a:custGeom>
                          <a:avLst/>
                          <a:gdLst/>
                          <a:ahLst/>
                          <a:cxnLst/>
                          <a:rect l="0" t="0" r="0" b="0"/>
                          <a:pathLst>
                            <a:path w="175539" h="390449">
                              <a:moveTo>
                                <a:pt x="89065" y="0"/>
                              </a:moveTo>
                              <a:lnTo>
                                <a:pt x="175539" y="0"/>
                              </a:lnTo>
                              <a:lnTo>
                                <a:pt x="175539" y="68260"/>
                              </a:lnTo>
                              <a:lnTo>
                                <a:pt x="149911" y="223939"/>
                              </a:lnTo>
                              <a:lnTo>
                                <a:pt x="175539" y="223939"/>
                              </a:lnTo>
                              <a:lnTo>
                                <a:pt x="175539" y="295389"/>
                              </a:lnTo>
                              <a:lnTo>
                                <a:pt x="141986" y="295389"/>
                              </a:lnTo>
                              <a:lnTo>
                                <a:pt x="130111" y="390449"/>
                              </a:lnTo>
                              <a:lnTo>
                                <a:pt x="0" y="390449"/>
                              </a:lnTo>
                              <a:lnTo>
                                <a:pt x="0" y="308331"/>
                              </a:lnTo>
                              <a:lnTo>
                                <a:pt x="29883" y="308331"/>
                              </a:lnTo>
                              <a:lnTo>
                                <a:pt x="89065" y="0"/>
                              </a:lnTo>
                              <a:close/>
                            </a:path>
                          </a:pathLst>
                        </a:custGeom>
                        <a:ln w="0" cap="flat">
                          <a:miter lim="127000"/>
                        </a:ln>
                      </wps:spPr>
                      <wps:style>
                        <a:lnRef idx="0">
                          <a:srgbClr val="000000">
                            <a:alpha val="0"/>
                          </a:srgbClr>
                        </a:lnRef>
                        <a:fillRef idx="1">
                          <a:srgbClr val="FED600"/>
                        </a:fillRef>
                        <a:effectRef idx="0">
                          <a:scrgbClr r="0" g="0" b="0"/>
                        </a:effectRef>
                        <a:fontRef idx="none"/>
                      </wps:style>
                      <wps:bodyPr/>
                    </wps:wsp>
                    <wps:wsp>
                      <wps:cNvPr id="5538" name="Shape 5538"/>
                      <wps:cNvSpPr/>
                      <wps:spPr>
                        <a:xfrm>
                          <a:off x="1172724" y="3"/>
                          <a:ext cx="177102" cy="390449"/>
                        </a:xfrm>
                        <a:custGeom>
                          <a:avLst/>
                          <a:gdLst/>
                          <a:ahLst/>
                          <a:cxnLst/>
                          <a:rect l="0" t="0" r="0" b="0"/>
                          <a:pathLst>
                            <a:path w="177102" h="390449">
                              <a:moveTo>
                                <a:pt x="0" y="0"/>
                              </a:moveTo>
                              <a:lnTo>
                                <a:pt x="90919" y="0"/>
                              </a:lnTo>
                              <a:lnTo>
                                <a:pt x="149492" y="308331"/>
                              </a:lnTo>
                              <a:lnTo>
                                <a:pt x="177102" y="308331"/>
                              </a:lnTo>
                              <a:lnTo>
                                <a:pt x="177102" y="390449"/>
                              </a:lnTo>
                              <a:lnTo>
                                <a:pt x="44704" y="390449"/>
                              </a:lnTo>
                              <a:lnTo>
                                <a:pt x="32347" y="295389"/>
                              </a:lnTo>
                              <a:lnTo>
                                <a:pt x="0" y="295389"/>
                              </a:lnTo>
                              <a:lnTo>
                                <a:pt x="0" y="223939"/>
                              </a:lnTo>
                              <a:lnTo>
                                <a:pt x="25629" y="223939"/>
                              </a:lnTo>
                              <a:lnTo>
                                <a:pt x="305" y="66408"/>
                              </a:lnTo>
                              <a:lnTo>
                                <a:pt x="0" y="68260"/>
                              </a:lnTo>
                              <a:lnTo>
                                <a:pt x="0" y="0"/>
                              </a:lnTo>
                              <a:close/>
                            </a:path>
                          </a:pathLst>
                        </a:custGeom>
                        <a:ln w="0" cap="flat">
                          <a:miter lim="127000"/>
                        </a:ln>
                      </wps:spPr>
                      <wps:style>
                        <a:lnRef idx="0">
                          <a:srgbClr val="000000">
                            <a:alpha val="0"/>
                          </a:srgbClr>
                        </a:lnRef>
                        <a:fillRef idx="1">
                          <a:srgbClr val="FED600"/>
                        </a:fillRef>
                        <a:effectRef idx="0">
                          <a:scrgbClr r="0" g="0" b="0"/>
                        </a:effectRef>
                        <a:fontRef idx="none"/>
                      </wps:style>
                      <wps:bodyPr/>
                    </wps:wsp>
                  </wpg:wgp>
                </a:graphicData>
              </a:graphic>
            </wp:anchor>
          </w:drawing>
        </mc:Choice>
        <mc:Fallback xmlns:a="http://schemas.openxmlformats.org/drawingml/2006/main">
          <w:pict>
            <v:group id="Group 5532" style="width:106.285pt;height:30.7443pt;position:absolute;mso-position-horizontal-relative:page;mso-position-horizontal:absolute;margin-left:50.9995pt;mso-position-vertical-relative:page;margin-top:39.3499pt;" coordsize="13498,3904">
              <v:shape id="Shape 5533" style="position:absolute;width:1734;height:3903;left:0;top:0;" coordsize="173444,390335" path="m0,0l173444,0l173444,81521l141872,81521l141872,308216l173444,308216l173444,390335l0,390335l0,308216l31572,308216l31572,81521l0,81521l0,0x">
                <v:stroke weight="0pt" endcap="flat" joinstyle="miter" miterlimit="10" on="false" color="#000000" opacity="0"/>
                <v:fill on="true" color="#fed600"/>
              </v:shape>
              <v:shape id="Shape 5534" style="position:absolute;width:1383;height:3904;left:2054;top:0;" coordsize="138335,390449" path="m75501,0l138335,0l138335,81521l111023,81521l111023,308216l138335,308216l138335,390449l75501,390449c29896,390449,0,360604,0,311683l0,78765c0,30328,30366,0,75501,0x">
                <v:stroke weight="0pt" endcap="flat" joinstyle="miter" miterlimit="10" on="false" color="#000000" opacity="0"/>
                <v:fill on="true" color="#fed600"/>
              </v:shape>
              <v:shape id="Shape 5535" style="position:absolute;width:1383;height:3904;left:3438;top:0;" coordsize="138335,390449" path="m0,0l62833,0c108439,0,138335,30328,138335,78765l138335,311683c138208,359994,107842,390449,62833,390449l0,390449l0,308216l27311,308216l27311,81521l0,81521l0,0x">
                <v:stroke weight="0pt" endcap="flat" joinstyle="miter" miterlimit="10" on="false" color="#000000" opacity="0"/>
                <v:fill on="true" color="#fed600"/>
              </v:shape>
              <v:shape id="Shape 5536" style="position:absolute;width:5222;height:3903;left:5037;top:0;" coordsize="522237,390335" path="m0,0l164440,0l164440,81521l133591,81521l161798,269380l220256,0l303670,0l366205,269494l388645,81521l359969,81521l359969,0l522237,0l522237,81521l495237,81521l446265,390335l313754,390335l262496,160287l210172,390335l82817,390335l27610,81521l0,81521l0,0x">
                <v:stroke weight="0pt" endcap="flat" joinstyle="miter" miterlimit="10" on="false" color="#000000" opacity="0"/>
                <v:fill on="true" color="#fed600"/>
              </v:shape>
              <v:shape id="Shape 5537" style="position:absolute;width:1755;height:3904;left:9971;top:0;" coordsize="175539,390449" path="m89065,0l175539,0l175539,68260l149911,223939l175539,223939l175539,295389l141986,295389l130111,390449l0,390449l0,308331l29883,308331l89065,0x">
                <v:stroke weight="0pt" endcap="flat" joinstyle="miter" miterlimit="10" on="false" color="#000000" opacity="0"/>
                <v:fill on="true" color="#fed600"/>
              </v:shape>
              <v:shape id="Shape 5538" style="position:absolute;width:1771;height:3904;left:11727;top:0;" coordsize="177102,390449" path="m0,0l90919,0l149492,308331l177102,308331l177102,390449l44704,390449l32347,295389l0,295389l0,223939l25629,223939l305,66408l0,68260l0,0x">
                <v:stroke weight="0pt" endcap="flat" joinstyle="miter" miterlimit="10" on="false" color="#000000" opacity="0"/>
                <v:fill on="true" color="#fed600"/>
              </v:shape>
              <w10:wrap type="square"/>
            </v:group>
          </w:pict>
        </mc:Fallback>
      </mc:AlternateContent>
    </w:r>
    <w:r>
      <w:rPr>
        <w:b/>
        <w:sz w:val="28"/>
      </w:rPr>
      <w:tab/>
      <w:t xml:space="preserve">Center for Teaching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77BF8" w14:textId="77777777" w:rsidR="005504BB" w:rsidRDefault="00D2172B">
    <w:pPr>
      <w:tabs>
        <w:tab w:val="right" w:pos="10146"/>
      </w:tabs>
      <w:spacing w:after="0" w:line="259" w:lineRule="auto"/>
      <w:ind w:left="0" w:right="-12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C475385" wp14:editId="475BEC15">
              <wp:simplePos x="0" y="0"/>
              <wp:positionH relativeFrom="page">
                <wp:posOffset>647694</wp:posOffset>
              </wp:positionH>
              <wp:positionV relativeFrom="page">
                <wp:posOffset>499744</wp:posOffset>
              </wp:positionV>
              <wp:extent cx="1349826" cy="390452"/>
              <wp:effectExtent l="0" t="0" r="0" b="0"/>
              <wp:wrapSquare wrapText="bothSides"/>
              <wp:docPr id="5506" name="Group 5506"/>
              <wp:cNvGraphicFramePr/>
              <a:graphic xmlns:a="http://schemas.openxmlformats.org/drawingml/2006/main">
                <a:graphicData uri="http://schemas.microsoft.com/office/word/2010/wordprocessingGroup">
                  <wpg:wgp>
                    <wpg:cNvGrpSpPr/>
                    <wpg:grpSpPr>
                      <a:xfrm>
                        <a:off x="0" y="0"/>
                        <a:ext cx="1349826" cy="390452"/>
                        <a:chOff x="0" y="0"/>
                        <a:chExt cx="1349826" cy="390452"/>
                      </a:xfrm>
                    </wpg:grpSpPr>
                    <wps:wsp>
                      <wps:cNvPr id="5507" name="Shape 5507"/>
                      <wps:cNvSpPr/>
                      <wps:spPr>
                        <a:xfrm>
                          <a:off x="0" y="0"/>
                          <a:ext cx="173444" cy="390335"/>
                        </a:xfrm>
                        <a:custGeom>
                          <a:avLst/>
                          <a:gdLst/>
                          <a:ahLst/>
                          <a:cxnLst/>
                          <a:rect l="0" t="0" r="0" b="0"/>
                          <a:pathLst>
                            <a:path w="173444" h="390335">
                              <a:moveTo>
                                <a:pt x="0" y="0"/>
                              </a:moveTo>
                              <a:lnTo>
                                <a:pt x="173444" y="0"/>
                              </a:lnTo>
                              <a:lnTo>
                                <a:pt x="173444" y="81521"/>
                              </a:lnTo>
                              <a:lnTo>
                                <a:pt x="141872" y="81521"/>
                              </a:lnTo>
                              <a:lnTo>
                                <a:pt x="141872" y="308216"/>
                              </a:lnTo>
                              <a:lnTo>
                                <a:pt x="173444" y="308216"/>
                              </a:lnTo>
                              <a:lnTo>
                                <a:pt x="173444" y="390335"/>
                              </a:lnTo>
                              <a:lnTo>
                                <a:pt x="0" y="390335"/>
                              </a:lnTo>
                              <a:lnTo>
                                <a:pt x="0" y="308216"/>
                              </a:lnTo>
                              <a:lnTo>
                                <a:pt x="31572" y="308216"/>
                              </a:lnTo>
                              <a:lnTo>
                                <a:pt x="31572" y="81521"/>
                              </a:lnTo>
                              <a:lnTo>
                                <a:pt x="0" y="81521"/>
                              </a:lnTo>
                              <a:lnTo>
                                <a:pt x="0" y="0"/>
                              </a:lnTo>
                              <a:close/>
                            </a:path>
                          </a:pathLst>
                        </a:custGeom>
                        <a:ln w="0" cap="flat">
                          <a:miter lim="127000"/>
                        </a:ln>
                      </wps:spPr>
                      <wps:style>
                        <a:lnRef idx="0">
                          <a:srgbClr val="000000">
                            <a:alpha val="0"/>
                          </a:srgbClr>
                        </a:lnRef>
                        <a:fillRef idx="1">
                          <a:srgbClr val="FED600"/>
                        </a:fillRef>
                        <a:effectRef idx="0">
                          <a:scrgbClr r="0" g="0" b="0"/>
                        </a:effectRef>
                        <a:fontRef idx="none"/>
                      </wps:style>
                      <wps:bodyPr/>
                    </wps:wsp>
                    <wps:wsp>
                      <wps:cNvPr id="5508" name="Shape 5508"/>
                      <wps:cNvSpPr/>
                      <wps:spPr>
                        <a:xfrm>
                          <a:off x="205489" y="3"/>
                          <a:ext cx="138335" cy="390449"/>
                        </a:xfrm>
                        <a:custGeom>
                          <a:avLst/>
                          <a:gdLst/>
                          <a:ahLst/>
                          <a:cxnLst/>
                          <a:rect l="0" t="0" r="0" b="0"/>
                          <a:pathLst>
                            <a:path w="138335" h="390449">
                              <a:moveTo>
                                <a:pt x="75501" y="0"/>
                              </a:moveTo>
                              <a:lnTo>
                                <a:pt x="138335" y="0"/>
                              </a:lnTo>
                              <a:lnTo>
                                <a:pt x="138335" y="81521"/>
                              </a:lnTo>
                              <a:lnTo>
                                <a:pt x="111023" y="81521"/>
                              </a:lnTo>
                              <a:lnTo>
                                <a:pt x="111023" y="308216"/>
                              </a:lnTo>
                              <a:lnTo>
                                <a:pt x="138335" y="308216"/>
                              </a:lnTo>
                              <a:lnTo>
                                <a:pt x="138335" y="390449"/>
                              </a:lnTo>
                              <a:lnTo>
                                <a:pt x="75501" y="390449"/>
                              </a:lnTo>
                              <a:cubicBezTo>
                                <a:pt x="29896" y="390449"/>
                                <a:pt x="0" y="360604"/>
                                <a:pt x="0" y="311683"/>
                              </a:cubicBezTo>
                              <a:lnTo>
                                <a:pt x="0" y="78765"/>
                              </a:lnTo>
                              <a:cubicBezTo>
                                <a:pt x="0" y="30328"/>
                                <a:pt x="30366" y="0"/>
                                <a:pt x="75501" y="0"/>
                              </a:cubicBezTo>
                              <a:close/>
                            </a:path>
                          </a:pathLst>
                        </a:custGeom>
                        <a:ln w="0" cap="flat">
                          <a:miter lim="127000"/>
                        </a:ln>
                      </wps:spPr>
                      <wps:style>
                        <a:lnRef idx="0">
                          <a:srgbClr val="000000">
                            <a:alpha val="0"/>
                          </a:srgbClr>
                        </a:lnRef>
                        <a:fillRef idx="1">
                          <a:srgbClr val="FED600"/>
                        </a:fillRef>
                        <a:effectRef idx="0">
                          <a:scrgbClr r="0" g="0" b="0"/>
                        </a:effectRef>
                        <a:fontRef idx="none"/>
                      </wps:style>
                      <wps:bodyPr/>
                    </wps:wsp>
                    <wps:wsp>
                      <wps:cNvPr id="5509" name="Shape 5509"/>
                      <wps:cNvSpPr/>
                      <wps:spPr>
                        <a:xfrm>
                          <a:off x="343823" y="3"/>
                          <a:ext cx="138335" cy="390449"/>
                        </a:xfrm>
                        <a:custGeom>
                          <a:avLst/>
                          <a:gdLst/>
                          <a:ahLst/>
                          <a:cxnLst/>
                          <a:rect l="0" t="0" r="0" b="0"/>
                          <a:pathLst>
                            <a:path w="138335" h="390449">
                              <a:moveTo>
                                <a:pt x="0" y="0"/>
                              </a:moveTo>
                              <a:lnTo>
                                <a:pt x="62833" y="0"/>
                              </a:lnTo>
                              <a:cubicBezTo>
                                <a:pt x="108439" y="0"/>
                                <a:pt x="138335" y="30328"/>
                                <a:pt x="138335" y="78765"/>
                              </a:cubicBezTo>
                              <a:lnTo>
                                <a:pt x="138335" y="311683"/>
                              </a:lnTo>
                              <a:cubicBezTo>
                                <a:pt x="138208" y="359994"/>
                                <a:pt x="107842" y="390449"/>
                                <a:pt x="62833" y="390449"/>
                              </a:cubicBezTo>
                              <a:lnTo>
                                <a:pt x="0" y="390449"/>
                              </a:lnTo>
                              <a:lnTo>
                                <a:pt x="0" y="308216"/>
                              </a:lnTo>
                              <a:lnTo>
                                <a:pt x="27311" y="308216"/>
                              </a:lnTo>
                              <a:lnTo>
                                <a:pt x="27311" y="81521"/>
                              </a:lnTo>
                              <a:lnTo>
                                <a:pt x="0" y="81521"/>
                              </a:lnTo>
                              <a:lnTo>
                                <a:pt x="0" y="0"/>
                              </a:lnTo>
                              <a:close/>
                            </a:path>
                          </a:pathLst>
                        </a:custGeom>
                        <a:ln w="0" cap="flat">
                          <a:miter lim="127000"/>
                        </a:ln>
                      </wps:spPr>
                      <wps:style>
                        <a:lnRef idx="0">
                          <a:srgbClr val="000000">
                            <a:alpha val="0"/>
                          </a:srgbClr>
                        </a:lnRef>
                        <a:fillRef idx="1">
                          <a:srgbClr val="FED600"/>
                        </a:fillRef>
                        <a:effectRef idx="0">
                          <a:scrgbClr r="0" g="0" b="0"/>
                        </a:effectRef>
                        <a:fontRef idx="none"/>
                      </wps:style>
                      <wps:bodyPr/>
                    </wps:wsp>
                    <wps:wsp>
                      <wps:cNvPr id="5510" name="Shape 5510"/>
                      <wps:cNvSpPr/>
                      <wps:spPr>
                        <a:xfrm>
                          <a:off x="503752" y="0"/>
                          <a:ext cx="522237" cy="390335"/>
                        </a:xfrm>
                        <a:custGeom>
                          <a:avLst/>
                          <a:gdLst/>
                          <a:ahLst/>
                          <a:cxnLst/>
                          <a:rect l="0" t="0" r="0" b="0"/>
                          <a:pathLst>
                            <a:path w="522237" h="390335">
                              <a:moveTo>
                                <a:pt x="0" y="0"/>
                              </a:moveTo>
                              <a:lnTo>
                                <a:pt x="164440" y="0"/>
                              </a:lnTo>
                              <a:lnTo>
                                <a:pt x="164440" y="81521"/>
                              </a:lnTo>
                              <a:lnTo>
                                <a:pt x="133591" y="81521"/>
                              </a:lnTo>
                              <a:lnTo>
                                <a:pt x="161798" y="269380"/>
                              </a:lnTo>
                              <a:lnTo>
                                <a:pt x="220256" y="0"/>
                              </a:lnTo>
                              <a:lnTo>
                                <a:pt x="303670" y="0"/>
                              </a:lnTo>
                              <a:lnTo>
                                <a:pt x="366205" y="269494"/>
                              </a:lnTo>
                              <a:lnTo>
                                <a:pt x="388645" y="81521"/>
                              </a:lnTo>
                              <a:lnTo>
                                <a:pt x="359969" y="81521"/>
                              </a:lnTo>
                              <a:lnTo>
                                <a:pt x="359969" y="0"/>
                              </a:lnTo>
                              <a:lnTo>
                                <a:pt x="522237" y="0"/>
                              </a:lnTo>
                              <a:lnTo>
                                <a:pt x="522237" y="81521"/>
                              </a:lnTo>
                              <a:lnTo>
                                <a:pt x="495237" y="81521"/>
                              </a:lnTo>
                              <a:lnTo>
                                <a:pt x="446265" y="390335"/>
                              </a:lnTo>
                              <a:lnTo>
                                <a:pt x="313754" y="390335"/>
                              </a:lnTo>
                              <a:lnTo>
                                <a:pt x="262496" y="160287"/>
                              </a:lnTo>
                              <a:lnTo>
                                <a:pt x="210172" y="390335"/>
                              </a:lnTo>
                              <a:lnTo>
                                <a:pt x="82817" y="390335"/>
                              </a:lnTo>
                              <a:lnTo>
                                <a:pt x="27610" y="81521"/>
                              </a:lnTo>
                              <a:lnTo>
                                <a:pt x="0" y="81521"/>
                              </a:lnTo>
                              <a:lnTo>
                                <a:pt x="0" y="0"/>
                              </a:lnTo>
                              <a:close/>
                            </a:path>
                          </a:pathLst>
                        </a:custGeom>
                        <a:ln w="0" cap="flat">
                          <a:miter lim="127000"/>
                        </a:ln>
                      </wps:spPr>
                      <wps:style>
                        <a:lnRef idx="0">
                          <a:srgbClr val="000000">
                            <a:alpha val="0"/>
                          </a:srgbClr>
                        </a:lnRef>
                        <a:fillRef idx="1">
                          <a:srgbClr val="FED600"/>
                        </a:fillRef>
                        <a:effectRef idx="0">
                          <a:scrgbClr r="0" g="0" b="0"/>
                        </a:effectRef>
                        <a:fontRef idx="none"/>
                      </wps:style>
                      <wps:bodyPr/>
                    </wps:wsp>
                    <wps:wsp>
                      <wps:cNvPr id="5511" name="Shape 5511"/>
                      <wps:cNvSpPr/>
                      <wps:spPr>
                        <a:xfrm>
                          <a:off x="997185" y="3"/>
                          <a:ext cx="175539" cy="390449"/>
                        </a:xfrm>
                        <a:custGeom>
                          <a:avLst/>
                          <a:gdLst/>
                          <a:ahLst/>
                          <a:cxnLst/>
                          <a:rect l="0" t="0" r="0" b="0"/>
                          <a:pathLst>
                            <a:path w="175539" h="390449">
                              <a:moveTo>
                                <a:pt x="89065" y="0"/>
                              </a:moveTo>
                              <a:lnTo>
                                <a:pt x="175539" y="0"/>
                              </a:lnTo>
                              <a:lnTo>
                                <a:pt x="175539" y="68260"/>
                              </a:lnTo>
                              <a:lnTo>
                                <a:pt x="149911" y="223939"/>
                              </a:lnTo>
                              <a:lnTo>
                                <a:pt x="175539" y="223939"/>
                              </a:lnTo>
                              <a:lnTo>
                                <a:pt x="175539" y="295389"/>
                              </a:lnTo>
                              <a:lnTo>
                                <a:pt x="141986" y="295389"/>
                              </a:lnTo>
                              <a:lnTo>
                                <a:pt x="130111" y="390449"/>
                              </a:lnTo>
                              <a:lnTo>
                                <a:pt x="0" y="390449"/>
                              </a:lnTo>
                              <a:lnTo>
                                <a:pt x="0" y="308331"/>
                              </a:lnTo>
                              <a:lnTo>
                                <a:pt x="29883" y="308331"/>
                              </a:lnTo>
                              <a:lnTo>
                                <a:pt x="89065" y="0"/>
                              </a:lnTo>
                              <a:close/>
                            </a:path>
                          </a:pathLst>
                        </a:custGeom>
                        <a:ln w="0" cap="flat">
                          <a:miter lim="127000"/>
                        </a:ln>
                      </wps:spPr>
                      <wps:style>
                        <a:lnRef idx="0">
                          <a:srgbClr val="000000">
                            <a:alpha val="0"/>
                          </a:srgbClr>
                        </a:lnRef>
                        <a:fillRef idx="1">
                          <a:srgbClr val="FED600"/>
                        </a:fillRef>
                        <a:effectRef idx="0">
                          <a:scrgbClr r="0" g="0" b="0"/>
                        </a:effectRef>
                        <a:fontRef idx="none"/>
                      </wps:style>
                      <wps:bodyPr/>
                    </wps:wsp>
                    <wps:wsp>
                      <wps:cNvPr id="5512" name="Shape 5512"/>
                      <wps:cNvSpPr/>
                      <wps:spPr>
                        <a:xfrm>
                          <a:off x="1172724" y="3"/>
                          <a:ext cx="177102" cy="390449"/>
                        </a:xfrm>
                        <a:custGeom>
                          <a:avLst/>
                          <a:gdLst/>
                          <a:ahLst/>
                          <a:cxnLst/>
                          <a:rect l="0" t="0" r="0" b="0"/>
                          <a:pathLst>
                            <a:path w="177102" h="390449">
                              <a:moveTo>
                                <a:pt x="0" y="0"/>
                              </a:moveTo>
                              <a:lnTo>
                                <a:pt x="90919" y="0"/>
                              </a:lnTo>
                              <a:lnTo>
                                <a:pt x="149492" y="308331"/>
                              </a:lnTo>
                              <a:lnTo>
                                <a:pt x="177102" y="308331"/>
                              </a:lnTo>
                              <a:lnTo>
                                <a:pt x="177102" y="390449"/>
                              </a:lnTo>
                              <a:lnTo>
                                <a:pt x="44704" y="390449"/>
                              </a:lnTo>
                              <a:lnTo>
                                <a:pt x="32347" y="295389"/>
                              </a:lnTo>
                              <a:lnTo>
                                <a:pt x="0" y="295389"/>
                              </a:lnTo>
                              <a:lnTo>
                                <a:pt x="0" y="223939"/>
                              </a:lnTo>
                              <a:lnTo>
                                <a:pt x="25629" y="223939"/>
                              </a:lnTo>
                              <a:lnTo>
                                <a:pt x="305" y="66408"/>
                              </a:lnTo>
                              <a:lnTo>
                                <a:pt x="0" y="68260"/>
                              </a:lnTo>
                              <a:lnTo>
                                <a:pt x="0" y="0"/>
                              </a:lnTo>
                              <a:close/>
                            </a:path>
                          </a:pathLst>
                        </a:custGeom>
                        <a:ln w="0" cap="flat">
                          <a:miter lim="127000"/>
                        </a:ln>
                      </wps:spPr>
                      <wps:style>
                        <a:lnRef idx="0">
                          <a:srgbClr val="000000">
                            <a:alpha val="0"/>
                          </a:srgbClr>
                        </a:lnRef>
                        <a:fillRef idx="1">
                          <a:srgbClr val="FED600"/>
                        </a:fillRef>
                        <a:effectRef idx="0">
                          <a:scrgbClr r="0" g="0" b="0"/>
                        </a:effectRef>
                        <a:fontRef idx="none"/>
                      </wps:style>
                      <wps:bodyPr/>
                    </wps:wsp>
                  </wpg:wgp>
                </a:graphicData>
              </a:graphic>
            </wp:anchor>
          </w:drawing>
        </mc:Choice>
        <mc:Fallback xmlns:a="http://schemas.openxmlformats.org/drawingml/2006/main">
          <w:pict>
            <v:group id="Group 5506" style="width:106.285pt;height:30.7443pt;position:absolute;mso-position-horizontal-relative:page;mso-position-horizontal:absolute;margin-left:50.9995pt;mso-position-vertical-relative:page;margin-top:39.3499pt;" coordsize="13498,3904">
              <v:shape id="Shape 5507" style="position:absolute;width:1734;height:3903;left:0;top:0;" coordsize="173444,390335" path="m0,0l173444,0l173444,81521l141872,81521l141872,308216l173444,308216l173444,390335l0,390335l0,308216l31572,308216l31572,81521l0,81521l0,0x">
                <v:stroke weight="0pt" endcap="flat" joinstyle="miter" miterlimit="10" on="false" color="#000000" opacity="0"/>
                <v:fill on="true" color="#fed600"/>
              </v:shape>
              <v:shape id="Shape 5508" style="position:absolute;width:1383;height:3904;left:2054;top:0;" coordsize="138335,390449" path="m75501,0l138335,0l138335,81521l111023,81521l111023,308216l138335,308216l138335,390449l75501,390449c29896,390449,0,360604,0,311683l0,78765c0,30328,30366,0,75501,0x">
                <v:stroke weight="0pt" endcap="flat" joinstyle="miter" miterlimit="10" on="false" color="#000000" opacity="0"/>
                <v:fill on="true" color="#fed600"/>
              </v:shape>
              <v:shape id="Shape 5509" style="position:absolute;width:1383;height:3904;left:3438;top:0;" coordsize="138335,390449" path="m0,0l62833,0c108439,0,138335,30328,138335,78765l138335,311683c138208,359994,107842,390449,62833,390449l0,390449l0,308216l27311,308216l27311,81521l0,81521l0,0x">
                <v:stroke weight="0pt" endcap="flat" joinstyle="miter" miterlimit="10" on="false" color="#000000" opacity="0"/>
                <v:fill on="true" color="#fed600"/>
              </v:shape>
              <v:shape id="Shape 5510" style="position:absolute;width:5222;height:3903;left:5037;top:0;" coordsize="522237,390335" path="m0,0l164440,0l164440,81521l133591,81521l161798,269380l220256,0l303670,0l366205,269494l388645,81521l359969,81521l359969,0l522237,0l522237,81521l495237,81521l446265,390335l313754,390335l262496,160287l210172,390335l82817,390335l27610,81521l0,81521l0,0x">
                <v:stroke weight="0pt" endcap="flat" joinstyle="miter" miterlimit="10" on="false" color="#000000" opacity="0"/>
                <v:fill on="true" color="#fed600"/>
              </v:shape>
              <v:shape id="Shape 5511" style="position:absolute;width:1755;height:3904;left:9971;top:0;" coordsize="175539,390449" path="m89065,0l175539,0l175539,68260l149911,223939l175539,223939l175539,295389l141986,295389l130111,390449l0,390449l0,308331l29883,308331l89065,0x">
                <v:stroke weight="0pt" endcap="flat" joinstyle="miter" miterlimit="10" on="false" color="#000000" opacity="0"/>
                <v:fill on="true" color="#fed600"/>
              </v:shape>
              <v:shape id="Shape 5512" style="position:absolute;width:1771;height:3904;left:11727;top:0;" coordsize="177102,390449" path="m0,0l90919,0l149492,308331l177102,308331l177102,390449l44704,390449l32347,295389l0,295389l0,223939l25629,223939l305,66408l0,68260l0,0x">
                <v:stroke weight="0pt" endcap="flat" joinstyle="miter" miterlimit="10" on="false" color="#000000" opacity="0"/>
                <v:fill on="true" color="#fed600"/>
              </v:shape>
              <w10:wrap type="square"/>
            </v:group>
          </w:pict>
        </mc:Fallback>
      </mc:AlternateContent>
    </w:r>
    <w:r>
      <w:rPr>
        <w:b/>
        <w:sz w:val="28"/>
      </w:rPr>
      <w:tab/>
      <w:t xml:space="preserve">Center for Teaching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5605E6"/>
    <w:multiLevelType w:val="hybridMultilevel"/>
    <w:tmpl w:val="13109D22"/>
    <w:lvl w:ilvl="0" w:tplc="AAA60C44">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1E030EA">
      <w:start w:val="1"/>
      <w:numFmt w:val="bullet"/>
      <w:lvlText w:val="o"/>
      <w:lvlJc w:val="left"/>
      <w:pPr>
        <w:ind w:left="1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6E21F24">
      <w:start w:val="1"/>
      <w:numFmt w:val="bullet"/>
      <w:lvlText w:val="▪"/>
      <w:lvlJc w:val="left"/>
      <w:pPr>
        <w:ind w:left="19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BC698A2">
      <w:start w:val="1"/>
      <w:numFmt w:val="bullet"/>
      <w:lvlText w:val="•"/>
      <w:lvlJc w:val="left"/>
      <w:pPr>
        <w:ind w:left="26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DE28214">
      <w:start w:val="1"/>
      <w:numFmt w:val="bullet"/>
      <w:lvlText w:val="o"/>
      <w:lvlJc w:val="left"/>
      <w:pPr>
        <w:ind w:left="3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8E45794">
      <w:start w:val="1"/>
      <w:numFmt w:val="bullet"/>
      <w:lvlText w:val="▪"/>
      <w:lvlJc w:val="left"/>
      <w:pPr>
        <w:ind w:left="40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4D8F714">
      <w:start w:val="1"/>
      <w:numFmt w:val="bullet"/>
      <w:lvlText w:val="•"/>
      <w:lvlJc w:val="left"/>
      <w:pPr>
        <w:ind w:left="4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2D41186">
      <w:start w:val="1"/>
      <w:numFmt w:val="bullet"/>
      <w:lvlText w:val="o"/>
      <w:lvlJc w:val="left"/>
      <w:pPr>
        <w:ind w:left="55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8686EE0">
      <w:start w:val="1"/>
      <w:numFmt w:val="bullet"/>
      <w:lvlText w:val="▪"/>
      <w:lvlJc w:val="left"/>
      <w:pPr>
        <w:ind w:left="62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62573A1"/>
    <w:multiLevelType w:val="hybridMultilevel"/>
    <w:tmpl w:val="77904E72"/>
    <w:lvl w:ilvl="0" w:tplc="BD18F57C">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DB67B32">
      <w:start w:val="1"/>
      <w:numFmt w:val="bullet"/>
      <w:lvlText w:val="o"/>
      <w:lvlJc w:val="left"/>
      <w:pPr>
        <w:ind w:left="1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55E3D7A">
      <w:start w:val="1"/>
      <w:numFmt w:val="bullet"/>
      <w:lvlText w:val="▪"/>
      <w:lvlJc w:val="left"/>
      <w:pPr>
        <w:ind w:left="19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DC6B476">
      <w:start w:val="1"/>
      <w:numFmt w:val="bullet"/>
      <w:lvlText w:val="•"/>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77E6EAA">
      <w:start w:val="1"/>
      <w:numFmt w:val="bullet"/>
      <w:lvlText w:val="o"/>
      <w:lvlJc w:val="left"/>
      <w:pPr>
        <w:ind w:left="33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722E604">
      <w:start w:val="1"/>
      <w:numFmt w:val="bullet"/>
      <w:lvlText w:val="▪"/>
      <w:lvlJc w:val="left"/>
      <w:pPr>
        <w:ind w:left="40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702064A">
      <w:start w:val="1"/>
      <w:numFmt w:val="bullet"/>
      <w:lvlText w:val="•"/>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990C916">
      <w:start w:val="1"/>
      <w:numFmt w:val="bullet"/>
      <w:lvlText w:val="o"/>
      <w:lvlJc w:val="left"/>
      <w:pPr>
        <w:ind w:left="55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8EEC5E0">
      <w:start w:val="1"/>
      <w:numFmt w:val="bullet"/>
      <w:lvlText w:val="▪"/>
      <w:lvlJc w:val="left"/>
      <w:pPr>
        <w:ind w:left="62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E5456DA"/>
    <w:multiLevelType w:val="hybridMultilevel"/>
    <w:tmpl w:val="5ADE7A7A"/>
    <w:lvl w:ilvl="0" w:tplc="3794A13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0677E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C6EBB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C1C048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C4B4B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F46E3F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EB4B23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1C309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14298E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700DFC9"/>
    <w:multiLevelType w:val="hybridMultilevel"/>
    <w:tmpl w:val="277048EA"/>
    <w:lvl w:ilvl="0" w:tplc="8DB00390">
      <w:start w:val="1"/>
      <w:numFmt w:val="bullet"/>
      <w:lvlText w:val=""/>
      <w:lvlJc w:val="left"/>
      <w:pPr>
        <w:ind w:left="720" w:hanging="360"/>
      </w:pPr>
      <w:rPr>
        <w:rFonts w:ascii="Symbol" w:hAnsi="Symbol" w:hint="default"/>
      </w:rPr>
    </w:lvl>
    <w:lvl w:ilvl="1" w:tplc="EBD02B18">
      <w:start w:val="1"/>
      <w:numFmt w:val="bullet"/>
      <w:lvlText w:val="o"/>
      <w:lvlJc w:val="left"/>
      <w:pPr>
        <w:ind w:left="1440" w:hanging="360"/>
      </w:pPr>
      <w:rPr>
        <w:rFonts w:ascii="Courier New" w:hAnsi="Courier New" w:hint="default"/>
      </w:rPr>
    </w:lvl>
    <w:lvl w:ilvl="2" w:tplc="B44EBE22">
      <w:start w:val="1"/>
      <w:numFmt w:val="bullet"/>
      <w:lvlText w:val=""/>
      <w:lvlJc w:val="left"/>
      <w:pPr>
        <w:ind w:left="2160" w:hanging="360"/>
      </w:pPr>
      <w:rPr>
        <w:rFonts w:ascii="Wingdings" w:hAnsi="Wingdings" w:hint="default"/>
      </w:rPr>
    </w:lvl>
    <w:lvl w:ilvl="3" w:tplc="BA84D72E">
      <w:start w:val="1"/>
      <w:numFmt w:val="bullet"/>
      <w:lvlText w:val=""/>
      <w:lvlJc w:val="left"/>
      <w:pPr>
        <w:ind w:left="2880" w:hanging="360"/>
      </w:pPr>
      <w:rPr>
        <w:rFonts w:ascii="Symbol" w:hAnsi="Symbol" w:hint="default"/>
      </w:rPr>
    </w:lvl>
    <w:lvl w:ilvl="4" w:tplc="B1521976">
      <w:start w:val="1"/>
      <w:numFmt w:val="bullet"/>
      <w:lvlText w:val="o"/>
      <w:lvlJc w:val="left"/>
      <w:pPr>
        <w:ind w:left="3600" w:hanging="360"/>
      </w:pPr>
      <w:rPr>
        <w:rFonts w:ascii="Courier New" w:hAnsi="Courier New" w:hint="default"/>
      </w:rPr>
    </w:lvl>
    <w:lvl w:ilvl="5" w:tplc="172C60C4">
      <w:start w:val="1"/>
      <w:numFmt w:val="bullet"/>
      <w:lvlText w:val=""/>
      <w:lvlJc w:val="left"/>
      <w:pPr>
        <w:ind w:left="4320" w:hanging="360"/>
      </w:pPr>
      <w:rPr>
        <w:rFonts w:ascii="Wingdings" w:hAnsi="Wingdings" w:hint="default"/>
      </w:rPr>
    </w:lvl>
    <w:lvl w:ilvl="6" w:tplc="98F67CBA">
      <w:start w:val="1"/>
      <w:numFmt w:val="bullet"/>
      <w:lvlText w:val=""/>
      <w:lvlJc w:val="left"/>
      <w:pPr>
        <w:ind w:left="5040" w:hanging="360"/>
      </w:pPr>
      <w:rPr>
        <w:rFonts w:ascii="Symbol" w:hAnsi="Symbol" w:hint="default"/>
      </w:rPr>
    </w:lvl>
    <w:lvl w:ilvl="7" w:tplc="56625F46">
      <w:start w:val="1"/>
      <w:numFmt w:val="bullet"/>
      <w:lvlText w:val="o"/>
      <w:lvlJc w:val="left"/>
      <w:pPr>
        <w:ind w:left="5760" w:hanging="360"/>
      </w:pPr>
      <w:rPr>
        <w:rFonts w:ascii="Courier New" w:hAnsi="Courier New" w:hint="default"/>
      </w:rPr>
    </w:lvl>
    <w:lvl w:ilvl="8" w:tplc="9EA81A28">
      <w:start w:val="1"/>
      <w:numFmt w:val="bullet"/>
      <w:lvlText w:val=""/>
      <w:lvlJc w:val="left"/>
      <w:pPr>
        <w:ind w:left="6480" w:hanging="360"/>
      </w:pPr>
      <w:rPr>
        <w:rFonts w:ascii="Wingdings" w:hAnsi="Wingdings" w:hint="default"/>
      </w:rPr>
    </w:lvl>
  </w:abstractNum>
  <w:abstractNum w:abstractNumId="4" w15:restartNumberingAfterBreak="0">
    <w:nsid w:val="4E514253"/>
    <w:multiLevelType w:val="hybridMultilevel"/>
    <w:tmpl w:val="6E588AAE"/>
    <w:lvl w:ilvl="0" w:tplc="DEEE0AD0">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778A152">
      <w:start w:val="1"/>
      <w:numFmt w:val="bullet"/>
      <w:lvlText w:val="o"/>
      <w:lvlJc w:val="left"/>
      <w:pPr>
        <w:ind w:left="1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9A83F12">
      <w:start w:val="1"/>
      <w:numFmt w:val="bullet"/>
      <w:lvlText w:val="▪"/>
      <w:lvlJc w:val="left"/>
      <w:pPr>
        <w:ind w:left="19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A709E00">
      <w:start w:val="1"/>
      <w:numFmt w:val="bullet"/>
      <w:lvlText w:val="•"/>
      <w:lvlJc w:val="left"/>
      <w:pPr>
        <w:ind w:left="26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5847BE0">
      <w:start w:val="1"/>
      <w:numFmt w:val="bullet"/>
      <w:lvlText w:val="o"/>
      <w:lvlJc w:val="left"/>
      <w:pPr>
        <w:ind w:left="3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30CF1D4">
      <w:start w:val="1"/>
      <w:numFmt w:val="bullet"/>
      <w:lvlText w:val="▪"/>
      <w:lvlJc w:val="left"/>
      <w:pPr>
        <w:ind w:left="40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B223366">
      <w:start w:val="1"/>
      <w:numFmt w:val="bullet"/>
      <w:lvlText w:val="•"/>
      <w:lvlJc w:val="left"/>
      <w:pPr>
        <w:ind w:left="4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036FD82">
      <w:start w:val="1"/>
      <w:numFmt w:val="bullet"/>
      <w:lvlText w:val="o"/>
      <w:lvlJc w:val="left"/>
      <w:pPr>
        <w:ind w:left="55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57AF84E">
      <w:start w:val="1"/>
      <w:numFmt w:val="bullet"/>
      <w:lvlText w:val="▪"/>
      <w:lvlJc w:val="left"/>
      <w:pPr>
        <w:ind w:left="62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EB82C61"/>
    <w:multiLevelType w:val="hybridMultilevel"/>
    <w:tmpl w:val="90D84B80"/>
    <w:lvl w:ilvl="0" w:tplc="E0B2C906">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E3250">
      <w:start w:val="1"/>
      <w:numFmt w:val="bullet"/>
      <w:lvlText w:val="o"/>
      <w:lvlJc w:val="left"/>
      <w:pPr>
        <w:ind w:left="1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708340E">
      <w:start w:val="1"/>
      <w:numFmt w:val="bullet"/>
      <w:lvlText w:val="▪"/>
      <w:lvlJc w:val="left"/>
      <w:pPr>
        <w:ind w:left="19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E526D52">
      <w:start w:val="1"/>
      <w:numFmt w:val="bullet"/>
      <w:lvlText w:val="•"/>
      <w:lvlJc w:val="left"/>
      <w:pPr>
        <w:ind w:left="26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1EE3066">
      <w:start w:val="1"/>
      <w:numFmt w:val="bullet"/>
      <w:lvlText w:val="o"/>
      <w:lvlJc w:val="left"/>
      <w:pPr>
        <w:ind w:left="3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752B278">
      <w:start w:val="1"/>
      <w:numFmt w:val="bullet"/>
      <w:lvlText w:val="▪"/>
      <w:lvlJc w:val="left"/>
      <w:pPr>
        <w:ind w:left="40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9CC61C">
      <w:start w:val="1"/>
      <w:numFmt w:val="bullet"/>
      <w:lvlText w:val="•"/>
      <w:lvlJc w:val="left"/>
      <w:pPr>
        <w:ind w:left="4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DEC4EE8">
      <w:start w:val="1"/>
      <w:numFmt w:val="bullet"/>
      <w:lvlText w:val="o"/>
      <w:lvlJc w:val="left"/>
      <w:pPr>
        <w:ind w:left="55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A8CC132">
      <w:start w:val="1"/>
      <w:numFmt w:val="bullet"/>
      <w:lvlText w:val="▪"/>
      <w:lvlJc w:val="left"/>
      <w:pPr>
        <w:ind w:left="62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68A29C9"/>
    <w:multiLevelType w:val="hybridMultilevel"/>
    <w:tmpl w:val="80829B10"/>
    <w:lvl w:ilvl="0" w:tplc="4372E5B0">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D2EB290">
      <w:start w:val="1"/>
      <w:numFmt w:val="bullet"/>
      <w:lvlText w:val="o"/>
      <w:lvlJc w:val="left"/>
      <w:pPr>
        <w:ind w:left="11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100778E">
      <w:start w:val="1"/>
      <w:numFmt w:val="bullet"/>
      <w:lvlText w:val="▪"/>
      <w:lvlJc w:val="left"/>
      <w:pPr>
        <w:ind w:left="19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76695A8">
      <w:start w:val="1"/>
      <w:numFmt w:val="bullet"/>
      <w:lvlText w:val="•"/>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350A8FC">
      <w:start w:val="1"/>
      <w:numFmt w:val="bullet"/>
      <w:lvlText w:val="o"/>
      <w:lvlJc w:val="left"/>
      <w:pPr>
        <w:ind w:left="33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4D24F06">
      <w:start w:val="1"/>
      <w:numFmt w:val="bullet"/>
      <w:lvlText w:val="▪"/>
      <w:lvlJc w:val="left"/>
      <w:pPr>
        <w:ind w:left="40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DBAD464">
      <w:start w:val="1"/>
      <w:numFmt w:val="bullet"/>
      <w:lvlText w:val="•"/>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48AF072">
      <w:start w:val="1"/>
      <w:numFmt w:val="bullet"/>
      <w:lvlText w:val="o"/>
      <w:lvlJc w:val="left"/>
      <w:pPr>
        <w:ind w:left="55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9EAA064">
      <w:start w:val="1"/>
      <w:numFmt w:val="bullet"/>
      <w:lvlText w:val="▪"/>
      <w:lvlJc w:val="left"/>
      <w:pPr>
        <w:ind w:left="62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15E15AA"/>
    <w:multiLevelType w:val="hybridMultilevel"/>
    <w:tmpl w:val="BD40B364"/>
    <w:lvl w:ilvl="0" w:tplc="BB0C3DD6">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F8FCEE">
      <w:start w:val="1"/>
      <w:numFmt w:val="bullet"/>
      <w:lvlText w:val="o"/>
      <w:lvlJc w:val="left"/>
      <w:pPr>
        <w:ind w:left="11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0F01D24">
      <w:start w:val="1"/>
      <w:numFmt w:val="bullet"/>
      <w:lvlText w:val="▪"/>
      <w:lvlJc w:val="left"/>
      <w:pPr>
        <w:ind w:left="19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A0E92F0">
      <w:start w:val="1"/>
      <w:numFmt w:val="bullet"/>
      <w:lvlText w:val="•"/>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08CF04E">
      <w:start w:val="1"/>
      <w:numFmt w:val="bullet"/>
      <w:lvlText w:val="o"/>
      <w:lvlJc w:val="left"/>
      <w:pPr>
        <w:ind w:left="33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BA8FD5E">
      <w:start w:val="1"/>
      <w:numFmt w:val="bullet"/>
      <w:lvlText w:val="▪"/>
      <w:lvlJc w:val="left"/>
      <w:pPr>
        <w:ind w:left="40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B6AFE5E">
      <w:start w:val="1"/>
      <w:numFmt w:val="bullet"/>
      <w:lvlText w:val="•"/>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5D60796">
      <w:start w:val="1"/>
      <w:numFmt w:val="bullet"/>
      <w:lvlText w:val="o"/>
      <w:lvlJc w:val="left"/>
      <w:pPr>
        <w:ind w:left="55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D44803E">
      <w:start w:val="1"/>
      <w:numFmt w:val="bullet"/>
      <w:lvlText w:val="▪"/>
      <w:lvlJc w:val="left"/>
      <w:pPr>
        <w:ind w:left="62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5FE1801"/>
    <w:multiLevelType w:val="hybridMultilevel"/>
    <w:tmpl w:val="02DAA492"/>
    <w:lvl w:ilvl="0" w:tplc="026E809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242BFC6">
      <w:start w:val="1"/>
      <w:numFmt w:val="bullet"/>
      <w:lvlText w:val="o"/>
      <w:lvlJc w:val="left"/>
      <w:pPr>
        <w:ind w:left="1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DE0D6FE">
      <w:start w:val="1"/>
      <w:numFmt w:val="bullet"/>
      <w:lvlText w:val="▪"/>
      <w:lvlJc w:val="left"/>
      <w:pPr>
        <w:ind w:left="19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6844842">
      <w:start w:val="1"/>
      <w:numFmt w:val="bullet"/>
      <w:lvlText w:val="•"/>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FE26D1A">
      <w:start w:val="1"/>
      <w:numFmt w:val="bullet"/>
      <w:lvlText w:val="o"/>
      <w:lvlJc w:val="left"/>
      <w:pPr>
        <w:ind w:left="33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86E7146">
      <w:start w:val="1"/>
      <w:numFmt w:val="bullet"/>
      <w:lvlText w:val="▪"/>
      <w:lvlJc w:val="left"/>
      <w:pPr>
        <w:ind w:left="40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B0AD922">
      <w:start w:val="1"/>
      <w:numFmt w:val="bullet"/>
      <w:lvlText w:val="•"/>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E60E672">
      <w:start w:val="1"/>
      <w:numFmt w:val="bullet"/>
      <w:lvlText w:val="o"/>
      <w:lvlJc w:val="left"/>
      <w:pPr>
        <w:ind w:left="55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DEE70D2">
      <w:start w:val="1"/>
      <w:numFmt w:val="bullet"/>
      <w:lvlText w:val="▪"/>
      <w:lvlJc w:val="left"/>
      <w:pPr>
        <w:ind w:left="62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1181355807">
    <w:abstractNumId w:val="2"/>
  </w:num>
  <w:num w:numId="2" w16cid:durableId="746003342">
    <w:abstractNumId w:val="8"/>
  </w:num>
  <w:num w:numId="3" w16cid:durableId="497044487">
    <w:abstractNumId w:val="1"/>
  </w:num>
  <w:num w:numId="4" w16cid:durableId="973023315">
    <w:abstractNumId w:val="4"/>
  </w:num>
  <w:num w:numId="5" w16cid:durableId="677662251">
    <w:abstractNumId w:val="7"/>
  </w:num>
  <w:num w:numId="6" w16cid:durableId="599218952">
    <w:abstractNumId w:val="5"/>
  </w:num>
  <w:num w:numId="7" w16cid:durableId="1166089188">
    <w:abstractNumId w:val="6"/>
  </w:num>
  <w:num w:numId="8" w16cid:durableId="682053356">
    <w:abstractNumId w:val="0"/>
  </w:num>
  <w:num w:numId="9" w16cid:durableId="3755883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4BB"/>
    <w:rsid w:val="002B0960"/>
    <w:rsid w:val="005504BB"/>
    <w:rsid w:val="007A546B"/>
    <w:rsid w:val="00C13717"/>
    <w:rsid w:val="00D217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8D9283B"/>
  <w15:docId w15:val="{4B563745-DA97-794F-B62C-0668C2E6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8" w:line="268" w:lineRule="auto"/>
      <w:ind w:left="10" w:hanging="10"/>
    </w:pPr>
    <w:rPr>
      <w:rFonts w:ascii="Roboto" w:eastAsia="Roboto" w:hAnsi="Roboto" w:cs="Roboto"/>
      <w:color w:val="000000"/>
      <w:sz w:val="20"/>
      <w:lang w:eastAsia="en-US" w:bidi="en-US"/>
    </w:rPr>
  </w:style>
  <w:style w:type="paragraph" w:styleId="Heading1">
    <w:name w:val="heading 1"/>
    <w:next w:val="Normal"/>
    <w:link w:val="Heading1Char"/>
    <w:uiPriority w:val="9"/>
    <w:qFormat/>
    <w:pPr>
      <w:keepNext/>
      <w:keepLines/>
      <w:spacing w:after="0" w:line="259" w:lineRule="auto"/>
      <w:outlineLvl w:val="0"/>
    </w:pPr>
    <w:rPr>
      <w:rFonts w:ascii="Anton" w:eastAsia="Anton" w:hAnsi="Anton" w:cs="Anton"/>
      <w:color w:val="000000"/>
      <w:sz w:val="40"/>
    </w:rPr>
  </w:style>
  <w:style w:type="paragraph" w:styleId="Heading3">
    <w:name w:val="heading 3"/>
    <w:basedOn w:val="Normal"/>
    <w:next w:val="Normal"/>
    <w:link w:val="Heading3Char"/>
    <w:uiPriority w:val="9"/>
    <w:semiHidden/>
    <w:unhideWhenUsed/>
    <w:qFormat/>
    <w:rsid w:val="00C13717"/>
    <w:pPr>
      <w:keepNext/>
      <w:keepLines/>
      <w:spacing w:before="40" w:after="0"/>
      <w:outlineLvl w:val="2"/>
    </w:pPr>
    <w:rPr>
      <w:rFonts w:asciiTheme="majorHAnsi" w:eastAsiaTheme="majorEastAsia" w:hAnsiTheme="majorHAnsi" w:cstheme="majorBidi"/>
      <w:color w:val="0A2F40" w:themeColor="accent1" w:themeShade="7F"/>
      <w:sz w:val="24"/>
    </w:rPr>
  </w:style>
  <w:style w:type="paragraph" w:styleId="Heading4">
    <w:name w:val="heading 4"/>
    <w:basedOn w:val="Normal"/>
    <w:next w:val="Normal"/>
    <w:link w:val="Heading4Char"/>
    <w:uiPriority w:val="9"/>
    <w:semiHidden/>
    <w:unhideWhenUsed/>
    <w:qFormat/>
    <w:rsid w:val="00C13717"/>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nton" w:eastAsia="Anton" w:hAnsi="Anton" w:cs="Anton"/>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13717"/>
    <w:pPr>
      <w:spacing w:after="160" w:line="279" w:lineRule="auto"/>
      <w:ind w:left="720" w:firstLine="0"/>
      <w:contextualSpacing/>
    </w:pPr>
    <w:rPr>
      <w:rFonts w:asciiTheme="minorHAnsi" w:eastAsiaTheme="minorEastAsia" w:hAnsiTheme="minorHAnsi" w:cstheme="minorBidi"/>
      <w:color w:val="auto"/>
      <w:kern w:val="0"/>
      <w:sz w:val="24"/>
      <w:lang w:eastAsia="ja-JP" w:bidi="ar-SA"/>
      <w14:ligatures w14:val="none"/>
    </w:rPr>
  </w:style>
  <w:style w:type="character" w:customStyle="1" w:styleId="Heading3Char">
    <w:name w:val="Heading 3 Char"/>
    <w:basedOn w:val="DefaultParagraphFont"/>
    <w:link w:val="Heading3"/>
    <w:uiPriority w:val="9"/>
    <w:rsid w:val="00C13717"/>
    <w:rPr>
      <w:rFonts w:asciiTheme="majorHAnsi" w:eastAsiaTheme="majorEastAsia" w:hAnsiTheme="majorHAnsi" w:cstheme="majorBidi"/>
      <w:color w:val="0A2F40" w:themeColor="accent1" w:themeShade="7F"/>
      <w:lang w:eastAsia="en-US" w:bidi="en-US"/>
    </w:rPr>
  </w:style>
  <w:style w:type="character" w:customStyle="1" w:styleId="Heading4Char">
    <w:name w:val="Heading 4 Char"/>
    <w:basedOn w:val="DefaultParagraphFont"/>
    <w:link w:val="Heading4"/>
    <w:uiPriority w:val="9"/>
    <w:semiHidden/>
    <w:rsid w:val="00C13717"/>
    <w:rPr>
      <w:rFonts w:asciiTheme="majorHAnsi" w:eastAsiaTheme="majorEastAsia" w:hAnsiTheme="majorHAnsi" w:cstheme="majorBidi"/>
      <w:i/>
      <w:iCs/>
      <w:color w:val="0F4761" w:themeColor="accent1" w:themeShade="BF"/>
      <w:sz w:val="2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Corliss, Jessica A</dc:creator>
  <cp:keywords/>
  <cp:lastModifiedBy>Sebastian, Mike</cp:lastModifiedBy>
  <cp:revision>2</cp:revision>
  <dcterms:created xsi:type="dcterms:W3CDTF">2025-03-25T21:23:00Z</dcterms:created>
  <dcterms:modified xsi:type="dcterms:W3CDTF">2025-03-25T21:23:00Z</dcterms:modified>
</cp:coreProperties>
</file>